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DA" w:rsidRDefault="004550DA">
      <w:pPr>
        <w:pStyle w:val="a5"/>
        <w:snapToGrid w:val="0"/>
        <w:spacing w:after="0" w:afterAutospacing="0" w:line="280" w:lineRule="exact"/>
        <w:jc w:val="both"/>
        <w:rPr>
          <w:rFonts w:ascii="黑体" w:eastAsia="黑体" w:cs="黑体"/>
          <w:b/>
          <w:bCs/>
          <w:sz w:val="44"/>
          <w:szCs w:val="44"/>
        </w:rPr>
      </w:pPr>
      <w:r>
        <w:rPr>
          <w:rFonts w:ascii="黑体" w:eastAsia="黑体" w:cs="黑体"/>
          <w:b/>
          <w:bCs/>
          <w:sz w:val="44"/>
          <w:szCs w:val="44"/>
        </w:rPr>
        <w:t xml:space="preserve">     </w:t>
      </w:r>
    </w:p>
    <w:p w:rsidR="004550DA" w:rsidRDefault="004550DA">
      <w:pPr>
        <w:pStyle w:val="a5"/>
        <w:snapToGrid w:val="0"/>
        <w:spacing w:after="0" w:afterAutospacing="0" w:line="280" w:lineRule="exact"/>
        <w:jc w:val="both"/>
        <w:rPr>
          <w:rFonts w:ascii="黑体" w:eastAsia="黑体" w:cs="黑体"/>
          <w:b/>
          <w:bCs/>
          <w:sz w:val="44"/>
          <w:szCs w:val="44"/>
        </w:rPr>
      </w:pPr>
    </w:p>
    <w:p w:rsidR="004550DA" w:rsidRDefault="004550DA">
      <w:pPr>
        <w:pStyle w:val="a5"/>
        <w:snapToGrid w:val="0"/>
        <w:spacing w:after="0" w:afterAutospacing="0" w:line="280" w:lineRule="exact"/>
        <w:jc w:val="both"/>
        <w:rPr>
          <w:rFonts w:ascii="黑体" w:eastAsia="黑体" w:cs="黑体"/>
          <w:b/>
          <w:bCs/>
          <w:sz w:val="44"/>
          <w:szCs w:val="44"/>
        </w:rPr>
      </w:pPr>
    </w:p>
    <w:p w:rsidR="004550DA" w:rsidRDefault="004550DA">
      <w:pPr>
        <w:pStyle w:val="a5"/>
        <w:snapToGrid w:val="0"/>
        <w:spacing w:after="0" w:afterAutospacing="0" w:line="280" w:lineRule="exact"/>
        <w:jc w:val="both"/>
        <w:rPr>
          <w:rFonts w:ascii="黑体" w:eastAsia="黑体" w:cs="黑体"/>
          <w:b/>
          <w:bCs/>
          <w:sz w:val="44"/>
          <w:szCs w:val="44"/>
        </w:rPr>
      </w:pPr>
    </w:p>
    <w:p w:rsidR="004550DA" w:rsidRDefault="004550DA">
      <w:pPr>
        <w:pStyle w:val="a5"/>
        <w:snapToGrid w:val="0"/>
        <w:spacing w:after="0" w:afterAutospacing="0" w:line="280" w:lineRule="exact"/>
        <w:jc w:val="both"/>
        <w:rPr>
          <w:rFonts w:ascii="黑体" w:eastAsia="黑体" w:cs="黑体"/>
          <w:b/>
          <w:bCs/>
          <w:sz w:val="44"/>
          <w:szCs w:val="44"/>
        </w:rPr>
      </w:pPr>
    </w:p>
    <w:p w:rsidR="004550DA" w:rsidRDefault="004550DA">
      <w:pPr>
        <w:pStyle w:val="a5"/>
        <w:snapToGrid w:val="0"/>
        <w:spacing w:after="0" w:afterAutospacing="0" w:line="280" w:lineRule="exact"/>
        <w:jc w:val="both"/>
        <w:rPr>
          <w:rFonts w:ascii="黑体" w:eastAsia="黑体" w:cs="黑体"/>
          <w:b/>
          <w:bCs/>
          <w:sz w:val="44"/>
          <w:szCs w:val="44"/>
        </w:rPr>
      </w:pPr>
    </w:p>
    <w:p w:rsidR="004550DA" w:rsidRDefault="004550DA">
      <w:pPr>
        <w:pStyle w:val="a5"/>
        <w:snapToGrid w:val="0"/>
        <w:spacing w:after="0" w:afterAutospacing="0" w:line="280" w:lineRule="exact"/>
        <w:jc w:val="both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黑体" w:eastAsia="黑体" w:cs="黑体"/>
          <w:b/>
          <w:bCs/>
          <w:sz w:val="44"/>
          <w:szCs w:val="44"/>
        </w:rPr>
        <w:t xml:space="preserve">    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秀山土家族苗族自治县人民医院</w:t>
      </w:r>
    </w:p>
    <w:p w:rsidR="004550DA" w:rsidRDefault="00C448E6">
      <w:pPr>
        <w:pStyle w:val="a5"/>
        <w:snapToGrid w:val="0"/>
        <w:spacing w:after="0" w:afterAutospacing="0" w:line="280" w:lineRule="exac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44"/>
          <w:szCs w:val="44"/>
        </w:rPr>
        <w:t xml:space="preserve">         </w:t>
      </w:r>
      <w:r w:rsidR="004550DA">
        <w:rPr>
          <w:rFonts w:ascii="仿宋" w:eastAsia="仿宋" w:hAnsi="仿宋" w:cs="仿宋"/>
          <w:b/>
          <w:bCs/>
          <w:sz w:val="44"/>
          <w:szCs w:val="44"/>
        </w:rPr>
        <w:t xml:space="preserve"> </w:t>
      </w:r>
      <w:r w:rsidR="004B3962">
        <w:rPr>
          <w:rFonts w:ascii="仿宋" w:eastAsia="仿宋" w:hAnsi="仿宋" w:cs="仿宋" w:hint="eastAsia"/>
          <w:b/>
          <w:bCs/>
          <w:sz w:val="44"/>
          <w:szCs w:val="44"/>
        </w:rPr>
        <w:t>单一来源</w:t>
      </w:r>
      <w:r w:rsidR="00343C98">
        <w:rPr>
          <w:rFonts w:ascii="仿宋" w:eastAsia="仿宋" w:hAnsi="仿宋" w:cs="仿宋" w:hint="eastAsia"/>
          <w:b/>
          <w:bCs/>
          <w:sz w:val="44"/>
          <w:szCs w:val="44"/>
        </w:rPr>
        <w:t>采购</w:t>
      </w:r>
      <w:r w:rsidR="004550DA">
        <w:rPr>
          <w:rFonts w:ascii="仿宋" w:eastAsia="仿宋" w:hAnsi="仿宋" w:cs="仿宋" w:hint="eastAsia"/>
          <w:b/>
          <w:bCs/>
          <w:sz w:val="44"/>
          <w:szCs w:val="44"/>
        </w:rPr>
        <w:t>文件</w:t>
      </w:r>
    </w:p>
    <w:p w:rsidR="004550DA" w:rsidRDefault="004550DA">
      <w:pPr>
        <w:pStyle w:val="a5"/>
        <w:snapToGrid w:val="0"/>
        <w:rPr>
          <w:sz w:val="32"/>
          <w:szCs w:val="32"/>
        </w:rPr>
      </w:pPr>
    </w:p>
    <w:p w:rsidR="004550DA" w:rsidRDefault="004550DA">
      <w:pPr>
        <w:pStyle w:val="a5"/>
        <w:snapToGrid w:val="0"/>
        <w:rPr>
          <w:sz w:val="18"/>
          <w:szCs w:val="18"/>
        </w:rPr>
      </w:pPr>
    </w:p>
    <w:p w:rsidR="004550DA" w:rsidRDefault="004550DA">
      <w:pPr>
        <w:pStyle w:val="a5"/>
        <w:snapToGrid w:val="0"/>
        <w:spacing w:after="0" w:afterAutospacing="0"/>
        <w:ind w:firstLineChars="350" w:firstLine="1260"/>
        <w:jc w:val="both"/>
        <w:rPr>
          <w:sz w:val="36"/>
          <w:szCs w:val="36"/>
        </w:rPr>
      </w:pPr>
    </w:p>
    <w:p w:rsidR="004550DA" w:rsidRDefault="004550DA">
      <w:pPr>
        <w:pStyle w:val="a5"/>
        <w:snapToGrid w:val="0"/>
        <w:spacing w:after="0" w:afterAutospacing="0"/>
        <w:ind w:firstLineChars="350" w:firstLine="1260"/>
        <w:jc w:val="both"/>
        <w:rPr>
          <w:sz w:val="36"/>
          <w:szCs w:val="36"/>
        </w:rPr>
      </w:pPr>
    </w:p>
    <w:p w:rsidR="0033015B" w:rsidRDefault="0033015B">
      <w:pPr>
        <w:pStyle w:val="a5"/>
        <w:snapToGrid w:val="0"/>
        <w:spacing w:after="0" w:afterAutospacing="0"/>
        <w:ind w:firstLineChars="350" w:firstLine="1260"/>
        <w:jc w:val="both"/>
        <w:rPr>
          <w:sz w:val="36"/>
          <w:szCs w:val="36"/>
        </w:rPr>
      </w:pPr>
    </w:p>
    <w:p w:rsidR="004550DA" w:rsidRDefault="004550DA">
      <w:pPr>
        <w:pStyle w:val="a5"/>
        <w:snapToGrid w:val="0"/>
        <w:jc w:val="center"/>
        <w:rPr>
          <w:sz w:val="32"/>
          <w:szCs w:val="32"/>
        </w:rPr>
      </w:pPr>
    </w:p>
    <w:p w:rsidR="004550DA" w:rsidRDefault="004550DA" w:rsidP="006B09BC">
      <w:pPr>
        <w:pStyle w:val="a5"/>
        <w:snapToGrid w:val="0"/>
        <w:spacing w:after="0" w:afterAutospacing="0" w:line="280" w:lineRule="exact"/>
        <w:ind w:leftChars="600" w:left="1260" w:firstLineChars="150" w:firstLine="538"/>
        <w:jc w:val="both"/>
        <w:rPr>
          <w:rFonts w:ascii="黑体" w:eastAsia="黑体" w:cs="黑体"/>
          <w:b/>
          <w:bCs/>
          <w:w w:val="99"/>
          <w:sz w:val="36"/>
          <w:szCs w:val="36"/>
        </w:rPr>
      </w:pPr>
    </w:p>
    <w:p w:rsidR="004550DA" w:rsidRDefault="004550DA">
      <w:pPr>
        <w:pStyle w:val="a5"/>
        <w:snapToGrid w:val="0"/>
        <w:spacing w:after="0" w:afterAutospacing="0" w:line="280" w:lineRule="exact"/>
        <w:jc w:val="both"/>
        <w:rPr>
          <w:rFonts w:ascii="黑体" w:eastAsia="黑体" w:cs="黑体"/>
          <w:b/>
          <w:bCs/>
          <w:w w:val="99"/>
          <w:sz w:val="36"/>
          <w:szCs w:val="36"/>
        </w:rPr>
      </w:pPr>
      <w:r>
        <w:rPr>
          <w:rFonts w:ascii="黑体" w:eastAsia="黑体" w:cs="黑体"/>
          <w:b/>
          <w:bCs/>
          <w:w w:val="99"/>
          <w:sz w:val="36"/>
          <w:szCs w:val="36"/>
        </w:rPr>
        <w:t xml:space="preserve">        </w:t>
      </w:r>
    </w:p>
    <w:p w:rsidR="00886D8D" w:rsidRPr="0033015B" w:rsidRDefault="004550DA" w:rsidP="00773D3F">
      <w:pPr>
        <w:pStyle w:val="a5"/>
        <w:snapToGrid w:val="0"/>
        <w:spacing w:after="0" w:afterAutospacing="0" w:line="280" w:lineRule="exact"/>
        <w:ind w:left="2510" w:hangingChars="700" w:hanging="2510"/>
        <w:jc w:val="both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黑体" w:eastAsia="黑体" w:cs="黑体"/>
          <w:b/>
          <w:bCs/>
          <w:w w:val="99"/>
          <w:sz w:val="36"/>
          <w:szCs w:val="36"/>
        </w:rPr>
        <w:t xml:space="preserve"> </w:t>
      </w:r>
      <w:r w:rsidR="0033015B">
        <w:rPr>
          <w:rFonts w:ascii="黑体" w:eastAsia="黑体" w:cs="黑体" w:hint="eastAsia"/>
          <w:b/>
          <w:bCs/>
          <w:w w:val="99"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w w:val="99"/>
          <w:sz w:val="36"/>
          <w:szCs w:val="36"/>
        </w:rPr>
        <w:t>项目名称：</w:t>
      </w:r>
      <w:r w:rsidR="0033015B">
        <w:rPr>
          <w:rFonts w:ascii="仿宋" w:eastAsia="仿宋" w:hAnsi="仿宋" w:cs="仿宋" w:hint="eastAsia"/>
          <w:b/>
          <w:bCs/>
          <w:w w:val="99"/>
          <w:sz w:val="36"/>
          <w:szCs w:val="36"/>
        </w:rPr>
        <w:t xml:space="preserve"> </w:t>
      </w:r>
      <w:r w:rsidR="0033015B">
        <w:rPr>
          <w:rFonts w:ascii="仿宋" w:eastAsia="仿宋" w:hAnsi="仿宋" w:cs="仿宋" w:hint="eastAsia"/>
          <w:b/>
          <w:bCs/>
          <w:sz w:val="36"/>
          <w:szCs w:val="36"/>
        </w:rPr>
        <w:t>秀山县人民医院</w:t>
      </w:r>
      <w:r w:rsidR="00773D3F">
        <w:rPr>
          <w:rFonts w:ascii="仿宋" w:eastAsia="仿宋" w:hAnsi="仿宋" w:cs="仿宋" w:hint="eastAsia"/>
          <w:b/>
          <w:bCs/>
          <w:sz w:val="36"/>
          <w:szCs w:val="36"/>
        </w:rPr>
        <w:t>电梯改造升级服务</w:t>
      </w:r>
    </w:p>
    <w:p w:rsidR="004550DA" w:rsidRDefault="00773D3F" w:rsidP="0033015B">
      <w:pPr>
        <w:pStyle w:val="a5"/>
        <w:snapToGrid w:val="0"/>
        <w:spacing w:after="0" w:afterAutospacing="0" w:line="280" w:lineRule="exact"/>
        <w:jc w:val="both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/>
          <w:b/>
          <w:bCs/>
          <w:sz w:val="36"/>
          <w:szCs w:val="36"/>
        </w:rPr>
        <w:t xml:space="preserve">  </w:t>
      </w:r>
      <w:r w:rsidR="004550DA">
        <w:rPr>
          <w:rFonts w:ascii="仿宋" w:eastAsia="仿宋" w:hAnsi="仿宋" w:cs="仿宋" w:hint="eastAsia"/>
          <w:b/>
          <w:bCs/>
          <w:sz w:val="36"/>
          <w:szCs w:val="36"/>
        </w:rPr>
        <w:t>采购人：</w:t>
      </w:r>
      <w:r w:rsidR="004550DA">
        <w:rPr>
          <w:rFonts w:ascii="仿宋" w:eastAsia="仿宋" w:hAnsi="仿宋" w:cs="仿宋"/>
          <w:b/>
          <w:bCs/>
          <w:sz w:val="36"/>
          <w:szCs w:val="36"/>
        </w:rPr>
        <w:t xml:space="preserve">  </w:t>
      </w:r>
      <w:r w:rsidR="0033015B"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 w:rsidR="004550DA">
        <w:rPr>
          <w:rFonts w:ascii="仿宋" w:eastAsia="仿宋" w:hAnsi="仿宋" w:cs="仿宋" w:hint="eastAsia"/>
          <w:b/>
          <w:bCs/>
          <w:sz w:val="36"/>
          <w:szCs w:val="36"/>
        </w:rPr>
        <w:t>秀山县土家族苗族自治县人民医院</w:t>
      </w:r>
      <w:r w:rsidR="004550DA">
        <w:rPr>
          <w:rFonts w:ascii="仿宋" w:eastAsia="仿宋" w:hAnsi="仿宋" w:cs="仿宋"/>
          <w:b/>
          <w:bCs/>
          <w:sz w:val="36"/>
          <w:szCs w:val="36"/>
        </w:rPr>
        <w:t xml:space="preserve"> </w:t>
      </w:r>
    </w:p>
    <w:p w:rsidR="004550DA" w:rsidRDefault="004550DA" w:rsidP="00495AC0">
      <w:pPr>
        <w:pStyle w:val="a5"/>
        <w:snapToGrid w:val="0"/>
        <w:spacing w:line="300" w:lineRule="exact"/>
        <w:ind w:firstLineChars="589" w:firstLine="3189"/>
        <w:jc w:val="both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/>
          <w:b/>
          <w:bCs/>
          <w:spacing w:val="90"/>
          <w:sz w:val="36"/>
          <w:szCs w:val="36"/>
        </w:rPr>
        <w:t xml:space="preserve"> </w:t>
      </w:r>
    </w:p>
    <w:p w:rsidR="004550DA" w:rsidRDefault="004550DA" w:rsidP="00495AC0">
      <w:pPr>
        <w:pStyle w:val="a5"/>
        <w:snapToGrid w:val="0"/>
        <w:spacing w:line="300" w:lineRule="exact"/>
        <w:ind w:firstLineChars="500" w:firstLine="1506"/>
        <w:jc w:val="both"/>
        <w:rPr>
          <w:rFonts w:ascii="仿宋" w:eastAsia="仿宋" w:hAnsi="仿宋" w:cs="仿宋"/>
          <w:b/>
          <w:bCs/>
          <w:sz w:val="30"/>
          <w:szCs w:val="30"/>
        </w:rPr>
      </w:pPr>
    </w:p>
    <w:p w:rsidR="004550DA" w:rsidRDefault="004550DA" w:rsidP="00495AC0">
      <w:pPr>
        <w:pStyle w:val="a5"/>
        <w:snapToGrid w:val="0"/>
        <w:spacing w:line="300" w:lineRule="exact"/>
        <w:ind w:firstLineChars="500" w:firstLine="1506"/>
        <w:jc w:val="both"/>
        <w:rPr>
          <w:rFonts w:ascii="仿宋" w:eastAsia="仿宋" w:hAnsi="仿宋" w:cs="仿宋"/>
          <w:b/>
          <w:bCs/>
          <w:sz w:val="30"/>
          <w:szCs w:val="30"/>
        </w:rPr>
      </w:pPr>
    </w:p>
    <w:p w:rsidR="004550DA" w:rsidRPr="00C448E6" w:rsidRDefault="004550DA" w:rsidP="00C448E6">
      <w:pPr>
        <w:pStyle w:val="a5"/>
        <w:snapToGrid w:val="0"/>
        <w:spacing w:line="300" w:lineRule="exact"/>
        <w:ind w:firstLineChars="500" w:firstLine="1506"/>
        <w:jc w:val="both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编</w:t>
      </w:r>
      <w:r>
        <w:rPr>
          <w:rFonts w:ascii="仿宋" w:eastAsia="仿宋" w:hAnsi="仿宋" w:cs="仿宋" w:hint="eastAsia"/>
          <w:b/>
          <w:bCs/>
          <w:spacing w:val="10"/>
          <w:sz w:val="30"/>
          <w:szCs w:val="30"/>
        </w:rPr>
        <w:t>制日期：</w:t>
      </w:r>
      <w:r w:rsidR="00125892">
        <w:rPr>
          <w:rFonts w:ascii="仿宋" w:eastAsia="仿宋" w:hAnsi="仿宋" w:cs="仿宋"/>
          <w:b/>
          <w:bCs/>
          <w:spacing w:val="10"/>
          <w:sz w:val="30"/>
          <w:szCs w:val="30"/>
        </w:rPr>
        <w:t xml:space="preserve">  20</w:t>
      </w:r>
      <w:r w:rsidR="00125892">
        <w:rPr>
          <w:rFonts w:ascii="仿宋" w:eastAsia="仿宋" w:hAnsi="仿宋" w:cs="仿宋" w:hint="eastAsia"/>
          <w:b/>
          <w:bCs/>
          <w:spacing w:val="10"/>
          <w:sz w:val="30"/>
          <w:szCs w:val="30"/>
        </w:rPr>
        <w:t>20</w:t>
      </w:r>
      <w:r>
        <w:rPr>
          <w:rFonts w:ascii="仿宋" w:eastAsia="仿宋" w:hAnsi="仿宋" w:cs="仿宋"/>
          <w:b/>
          <w:bCs/>
          <w:spacing w:val="1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bCs/>
          <w:spacing w:val="10"/>
          <w:sz w:val="30"/>
          <w:szCs w:val="30"/>
        </w:rPr>
        <w:t>年</w:t>
      </w:r>
      <w:r>
        <w:rPr>
          <w:rFonts w:ascii="仿宋" w:eastAsia="仿宋" w:hAnsi="仿宋" w:cs="仿宋"/>
          <w:b/>
          <w:bCs/>
          <w:spacing w:val="10"/>
          <w:sz w:val="30"/>
          <w:szCs w:val="30"/>
        </w:rPr>
        <w:t xml:space="preserve">  </w:t>
      </w:r>
      <w:r w:rsidR="005C4B39">
        <w:rPr>
          <w:rFonts w:ascii="仿宋" w:eastAsia="仿宋" w:hAnsi="仿宋" w:cs="仿宋" w:hint="eastAsia"/>
          <w:b/>
          <w:bCs/>
          <w:spacing w:val="10"/>
          <w:sz w:val="30"/>
          <w:szCs w:val="30"/>
        </w:rPr>
        <w:t>4</w:t>
      </w:r>
      <w:r>
        <w:rPr>
          <w:rFonts w:ascii="仿宋" w:eastAsia="仿宋" w:hAnsi="仿宋" w:cs="仿宋"/>
          <w:b/>
          <w:bCs/>
          <w:spacing w:val="1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bCs/>
          <w:spacing w:val="10"/>
          <w:sz w:val="30"/>
          <w:szCs w:val="30"/>
        </w:rPr>
        <w:t>月</w:t>
      </w:r>
      <w:r>
        <w:rPr>
          <w:rFonts w:ascii="仿宋" w:eastAsia="仿宋" w:hAnsi="仿宋" w:cs="仿宋"/>
          <w:b/>
          <w:bCs/>
          <w:spacing w:val="10"/>
          <w:sz w:val="30"/>
          <w:szCs w:val="30"/>
        </w:rPr>
        <w:t xml:space="preserve">    </w:t>
      </w:r>
    </w:p>
    <w:p w:rsidR="004550DA" w:rsidRDefault="004550DA">
      <w:pPr>
        <w:tabs>
          <w:tab w:val="left" w:pos="2250"/>
        </w:tabs>
        <w:spacing w:line="420" w:lineRule="exac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 xml:space="preserve">       </w:t>
      </w:r>
    </w:p>
    <w:p w:rsidR="004550DA" w:rsidRDefault="004550DA">
      <w:pPr>
        <w:tabs>
          <w:tab w:val="left" w:pos="2250"/>
        </w:tabs>
        <w:spacing w:line="420" w:lineRule="exact"/>
        <w:rPr>
          <w:rFonts w:ascii="黑体" w:eastAsia="黑体" w:hAnsi="黑体" w:cs="黑体"/>
          <w:sz w:val="36"/>
          <w:szCs w:val="36"/>
        </w:rPr>
      </w:pPr>
      <w:r>
        <w:rPr>
          <w:rFonts w:cs="宋体"/>
          <w:sz w:val="28"/>
          <w:szCs w:val="28"/>
        </w:rPr>
        <w:lastRenderedPageBreak/>
        <w:t xml:space="preserve">                 </w:t>
      </w:r>
      <w:r>
        <w:rPr>
          <w:rFonts w:ascii="黑体" w:eastAsia="黑体" w:hAnsi="黑体" w:cs="黑体" w:hint="eastAsia"/>
          <w:sz w:val="36"/>
          <w:szCs w:val="36"/>
        </w:rPr>
        <w:t>第一章：项目邀请书</w:t>
      </w:r>
    </w:p>
    <w:p w:rsidR="004550DA" w:rsidRDefault="004550DA" w:rsidP="00886D8D">
      <w:pPr>
        <w:pStyle w:val="2"/>
        <w:spacing w:line="500" w:lineRule="exact"/>
        <w:ind w:left="42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秀山土家族苗族自治县人民</w:t>
      </w:r>
      <w:r w:rsidR="00773D3F">
        <w:rPr>
          <w:rFonts w:ascii="仿宋" w:eastAsia="仿宋" w:hAnsi="仿宋" w:cs="仿宋" w:hint="eastAsia"/>
          <w:sz w:val="28"/>
          <w:szCs w:val="28"/>
        </w:rPr>
        <w:t>因</w:t>
      </w:r>
      <w:r w:rsidR="00125892">
        <w:rPr>
          <w:rFonts w:ascii="仿宋" w:eastAsia="仿宋" w:hAnsi="仿宋" w:cs="仿宋" w:hint="eastAsia"/>
          <w:sz w:val="28"/>
          <w:szCs w:val="28"/>
        </w:rPr>
        <w:t>物流</w:t>
      </w:r>
      <w:r w:rsidR="00773D3F">
        <w:rPr>
          <w:rFonts w:ascii="仿宋" w:eastAsia="仿宋" w:hAnsi="仿宋" w:cs="仿宋" w:hint="eastAsia"/>
          <w:sz w:val="28"/>
          <w:szCs w:val="28"/>
        </w:rPr>
        <w:t>电梯</w:t>
      </w:r>
      <w:r w:rsidR="00125892">
        <w:rPr>
          <w:rFonts w:ascii="仿宋" w:eastAsia="仿宋" w:hAnsi="仿宋" w:cs="仿宋" w:hint="eastAsia"/>
          <w:sz w:val="28"/>
          <w:szCs w:val="28"/>
        </w:rPr>
        <w:t>和5号电梯</w:t>
      </w:r>
      <w:r w:rsidR="00773D3F">
        <w:rPr>
          <w:rFonts w:ascii="仿宋" w:eastAsia="仿宋" w:hAnsi="仿宋" w:cs="仿宋" w:hint="eastAsia"/>
          <w:sz w:val="28"/>
          <w:szCs w:val="28"/>
        </w:rPr>
        <w:t>故障频繁，经</w:t>
      </w:r>
      <w:r w:rsidR="00125892">
        <w:rPr>
          <w:rFonts w:ascii="仿宋" w:eastAsia="仿宋" w:hAnsi="仿宋" w:cs="仿宋" w:hint="eastAsia"/>
          <w:sz w:val="28"/>
          <w:szCs w:val="28"/>
        </w:rPr>
        <w:t>医学</w:t>
      </w:r>
      <w:proofErr w:type="gramStart"/>
      <w:r w:rsidR="00125892">
        <w:rPr>
          <w:rFonts w:ascii="仿宋" w:eastAsia="仿宋" w:hAnsi="仿宋" w:cs="仿宋" w:hint="eastAsia"/>
          <w:sz w:val="28"/>
          <w:szCs w:val="28"/>
        </w:rPr>
        <w:t>装备科</w:t>
      </w:r>
      <w:proofErr w:type="gramEnd"/>
      <w:r w:rsidR="00125892">
        <w:rPr>
          <w:rFonts w:ascii="仿宋" w:eastAsia="仿宋" w:hAnsi="仿宋" w:cs="仿宋" w:hint="eastAsia"/>
          <w:sz w:val="28"/>
          <w:szCs w:val="28"/>
        </w:rPr>
        <w:t>提请</w:t>
      </w:r>
      <w:r w:rsidR="00773D3F">
        <w:rPr>
          <w:rFonts w:ascii="仿宋" w:eastAsia="仿宋" w:hAnsi="仿宋" w:cs="仿宋" w:hint="eastAsia"/>
          <w:sz w:val="28"/>
          <w:szCs w:val="28"/>
        </w:rPr>
        <w:t>院长办公会通过，</w:t>
      </w:r>
      <w:r w:rsidR="00125892">
        <w:rPr>
          <w:rFonts w:ascii="仿宋" w:eastAsia="仿宋" w:hAnsi="仿宋" w:cs="仿宋" w:hint="eastAsia"/>
          <w:sz w:val="28"/>
          <w:szCs w:val="28"/>
        </w:rPr>
        <w:t>党委会同意。请示</w:t>
      </w:r>
      <w:proofErr w:type="gramStart"/>
      <w:r w:rsidR="00125892">
        <w:rPr>
          <w:rFonts w:ascii="仿宋" w:eastAsia="仿宋" w:hAnsi="仿宋" w:cs="仿宋" w:hint="eastAsia"/>
          <w:sz w:val="28"/>
          <w:szCs w:val="28"/>
        </w:rPr>
        <w:t>卫健委并</w:t>
      </w:r>
      <w:proofErr w:type="gramEnd"/>
      <w:r w:rsidR="00125892">
        <w:rPr>
          <w:rFonts w:ascii="仿宋" w:eastAsia="仿宋" w:hAnsi="仿宋" w:cs="仿宋" w:hint="eastAsia"/>
          <w:sz w:val="28"/>
          <w:szCs w:val="28"/>
        </w:rPr>
        <w:t>得到批复后</w:t>
      </w:r>
      <w:r w:rsidR="00773D3F">
        <w:rPr>
          <w:rFonts w:ascii="仿宋" w:eastAsia="仿宋" w:hAnsi="仿宋" w:cs="仿宋" w:hint="eastAsia"/>
          <w:sz w:val="28"/>
          <w:szCs w:val="28"/>
        </w:rPr>
        <w:t>对本次采购活动</w:t>
      </w:r>
      <w:r w:rsidR="0033015B">
        <w:rPr>
          <w:rFonts w:ascii="仿宋" w:eastAsia="仿宋" w:hAnsi="仿宋" w:cs="仿宋" w:hint="eastAsia"/>
          <w:sz w:val="28"/>
          <w:szCs w:val="28"/>
        </w:rPr>
        <w:t>实行</w:t>
      </w:r>
      <w:r w:rsidR="00F5470A">
        <w:rPr>
          <w:rFonts w:ascii="仿宋" w:eastAsia="仿宋" w:hAnsi="仿宋" w:cs="仿宋" w:hint="eastAsia"/>
          <w:sz w:val="28"/>
          <w:szCs w:val="28"/>
        </w:rPr>
        <w:t>单一来源采购。</w:t>
      </w:r>
      <w:r w:rsidR="00F5470A">
        <w:rPr>
          <w:rFonts w:ascii="仿宋" w:eastAsia="仿宋" w:hAnsi="仿宋" w:cs="仿宋"/>
          <w:sz w:val="28"/>
          <w:szCs w:val="28"/>
        </w:rPr>
        <w:t xml:space="preserve"> </w:t>
      </w:r>
    </w:p>
    <w:p w:rsidR="004550DA" w:rsidRDefault="004550DA" w:rsidP="00886D8D">
      <w:pPr>
        <w:pStyle w:val="2"/>
        <w:spacing w:line="500" w:lineRule="exact"/>
        <w:ind w:left="420"/>
        <w:rPr>
          <w:rFonts w:cs="宋体"/>
          <w:b/>
          <w:bCs/>
          <w:sz w:val="24"/>
          <w:szCs w:val="24"/>
        </w:rPr>
      </w:pPr>
      <w:r>
        <w:rPr>
          <w:rFonts w:cs="宋体"/>
          <w:b/>
          <w:bCs/>
          <w:sz w:val="24"/>
          <w:szCs w:val="24"/>
        </w:rPr>
        <w:t xml:space="preserve">    </w:t>
      </w:r>
      <w:r>
        <w:rPr>
          <w:rFonts w:cs="宋体" w:hint="eastAsia"/>
          <w:b/>
          <w:bCs/>
          <w:sz w:val="24"/>
          <w:szCs w:val="24"/>
        </w:rPr>
        <w:t>一、采购有关说明</w:t>
      </w:r>
    </w:p>
    <w:p w:rsidR="00773D3F" w:rsidRDefault="004D79DE" w:rsidP="00773D3F">
      <w:pPr>
        <w:pStyle w:val="2"/>
        <w:spacing w:line="500" w:lineRule="exact"/>
        <w:ind w:leftChars="95" w:left="1042" w:hangingChars="350" w:hanging="843"/>
        <w:rPr>
          <w:rFonts w:ascii="仿宋" w:eastAsia="仿宋" w:hAnsi="仿宋" w:cs="仿宋"/>
          <w:sz w:val="28"/>
          <w:szCs w:val="28"/>
        </w:rPr>
      </w:pPr>
      <w:r>
        <w:rPr>
          <w:rFonts w:cs="宋体" w:hint="eastAsia"/>
          <w:b/>
          <w:bCs/>
          <w:sz w:val="24"/>
          <w:szCs w:val="24"/>
        </w:rPr>
        <w:t>（一）</w:t>
      </w:r>
      <w:r w:rsidRPr="004D79DE">
        <w:rPr>
          <w:rFonts w:ascii="仿宋" w:eastAsia="仿宋" w:hAnsi="仿宋" w:cs="宋体" w:hint="eastAsia"/>
          <w:b/>
          <w:bCs/>
          <w:sz w:val="28"/>
          <w:szCs w:val="28"/>
        </w:rPr>
        <w:t>单一来源</w:t>
      </w:r>
      <w:r w:rsidR="004550DA" w:rsidRPr="004D79DE">
        <w:rPr>
          <w:rFonts w:ascii="仿宋" w:eastAsia="仿宋" w:hAnsi="仿宋" w:cs="宋体" w:hint="eastAsia"/>
          <w:b/>
          <w:bCs/>
          <w:sz w:val="28"/>
          <w:szCs w:val="28"/>
        </w:rPr>
        <w:t>文件获取时间</w:t>
      </w:r>
      <w:r w:rsidR="004550DA">
        <w:rPr>
          <w:rFonts w:cs="宋体" w:hint="eastAsia"/>
        </w:rPr>
        <w:t>：</w:t>
      </w:r>
      <w:r w:rsidR="00125892">
        <w:rPr>
          <w:rFonts w:ascii="仿宋" w:eastAsia="仿宋" w:hAnsi="仿宋" w:cs="仿宋"/>
          <w:sz w:val="28"/>
          <w:szCs w:val="28"/>
        </w:rPr>
        <w:t>20</w:t>
      </w:r>
      <w:r w:rsidR="00125892">
        <w:rPr>
          <w:rFonts w:ascii="仿宋" w:eastAsia="仿宋" w:hAnsi="仿宋" w:cs="仿宋" w:hint="eastAsia"/>
          <w:sz w:val="28"/>
          <w:szCs w:val="28"/>
        </w:rPr>
        <w:t>20</w:t>
      </w:r>
      <w:r w:rsidR="004550DA">
        <w:rPr>
          <w:rFonts w:ascii="仿宋" w:eastAsia="仿宋" w:hAnsi="仿宋" w:cs="仿宋" w:hint="eastAsia"/>
          <w:sz w:val="28"/>
          <w:szCs w:val="28"/>
        </w:rPr>
        <w:t>年</w:t>
      </w:r>
      <w:r w:rsidR="005C4B39">
        <w:rPr>
          <w:rFonts w:ascii="仿宋" w:eastAsia="仿宋" w:hAnsi="仿宋" w:cs="仿宋" w:hint="eastAsia"/>
          <w:sz w:val="28"/>
          <w:szCs w:val="28"/>
        </w:rPr>
        <w:t>4</w:t>
      </w:r>
      <w:r w:rsidR="004550DA">
        <w:rPr>
          <w:rFonts w:ascii="仿宋" w:eastAsia="仿宋" w:hAnsi="仿宋" w:cs="仿宋" w:hint="eastAsia"/>
          <w:sz w:val="28"/>
          <w:szCs w:val="28"/>
        </w:rPr>
        <w:t>月</w:t>
      </w:r>
      <w:r w:rsidR="005C4B39">
        <w:rPr>
          <w:rFonts w:ascii="仿宋" w:eastAsia="仿宋" w:hAnsi="仿宋" w:cs="仿宋" w:hint="eastAsia"/>
          <w:sz w:val="28"/>
          <w:szCs w:val="28"/>
        </w:rPr>
        <w:t>17日</w:t>
      </w:r>
      <w:r w:rsidR="00773D3F">
        <w:rPr>
          <w:rFonts w:ascii="仿宋" w:eastAsia="仿宋" w:hAnsi="仿宋" w:cs="仿宋" w:hint="eastAsia"/>
          <w:sz w:val="28"/>
          <w:szCs w:val="28"/>
        </w:rPr>
        <w:t>。</w:t>
      </w:r>
      <w:r w:rsidR="004550DA">
        <w:rPr>
          <w:rFonts w:ascii="仿宋" w:eastAsia="仿宋" w:hAnsi="仿宋" w:cs="仿宋" w:hint="eastAsia"/>
          <w:sz w:val="28"/>
          <w:szCs w:val="28"/>
        </w:rPr>
        <w:t>参加者可在秀山县人民医院医学装备科领取相关文件。</w:t>
      </w:r>
    </w:p>
    <w:p w:rsidR="004550DA" w:rsidRDefault="004550DA" w:rsidP="00773D3F">
      <w:pPr>
        <w:pStyle w:val="2"/>
        <w:spacing w:line="500" w:lineRule="exact"/>
        <w:ind w:leftChars="95" w:left="19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（二）</w:t>
      </w:r>
      <w:r w:rsidR="004D79DE" w:rsidRPr="004D79DE">
        <w:rPr>
          <w:rFonts w:ascii="仿宋" w:eastAsia="仿宋" w:hAnsi="仿宋" w:cs="仿宋" w:hint="eastAsia"/>
          <w:b/>
          <w:bCs/>
          <w:sz w:val="28"/>
          <w:szCs w:val="28"/>
        </w:rPr>
        <w:t>单一来源</w:t>
      </w:r>
      <w:r w:rsidRPr="004D79DE">
        <w:rPr>
          <w:rFonts w:ascii="仿宋" w:eastAsia="仿宋" w:hAnsi="仿宋" w:cs="仿宋" w:hint="eastAsia"/>
          <w:b/>
          <w:bCs/>
          <w:sz w:val="28"/>
          <w:szCs w:val="28"/>
        </w:rPr>
        <w:t>文件售价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免费获取</w:t>
      </w:r>
    </w:p>
    <w:p w:rsidR="00773D3F" w:rsidRDefault="00773D3F" w:rsidP="00773D3F">
      <w:pPr>
        <w:tabs>
          <w:tab w:val="left" w:pos="735"/>
        </w:tabs>
        <w:autoSpaceDE w:val="0"/>
        <w:autoSpaceDN w:val="0"/>
        <w:adjustRightInd w:val="0"/>
        <w:spacing w:line="420" w:lineRule="exact"/>
        <w:ind w:firstLineChars="50" w:firstLine="141"/>
        <w:rPr>
          <w:rFonts w:ascii="仿宋" w:eastAsia="仿宋" w:hAnsi="仿宋" w:cs="仿宋"/>
          <w:b/>
          <w:sz w:val="28"/>
          <w:szCs w:val="28"/>
        </w:rPr>
      </w:pPr>
    </w:p>
    <w:p w:rsidR="00773D3F" w:rsidRDefault="00C448E6" w:rsidP="00773D3F">
      <w:pPr>
        <w:tabs>
          <w:tab w:val="left" w:pos="735"/>
        </w:tabs>
        <w:autoSpaceDE w:val="0"/>
        <w:autoSpaceDN w:val="0"/>
        <w:adjustRightInd w:val="0"/>
        <w:spacing w:line="420" w:lineRule="exact"/>
        <w:ind w:firstLineChars="50" w:firstLine="141"/>
        <w:rPr>
          <w:rFonts w:ascii="仿宋" w:eastAsia="仿宋" w:hAnsi="仿宋" w:cs="仿宋"/>
          <w:b/>
          <w:sz w:val="28"/>
          <w:szCs w:val="28"/>
        </w:rPr>
      </w:pPr>
      <w:r w:rsidRPr="00C448E6">
        <w:rPr>
          <w:rFonts w:ascii="仿宋" w:eastAsia="仿宋" w:hAnsi="仿宋" w:cs="仿宋" w:hint="eastAsia"/>
          <w:b/>
          <w:sz w:val="28"/>
          <w:szCs w:val="28"/>
        </w:rPr>
        <w:t>（三）最高限价：</w:t>
      </w:r>
      <w:proofErr w:type="gramStart"/>
      <w:r w:rsidR="00125892">
        <w:rPr>
          <w:rFonts w:ascii="仿宋" w:eastAsia="仿宋" w:hAnsi="仿宋" w:cs="仿宋" w:hint="eastAsia"/>
          <w:b/>
          <w:sz w:val="28"/>
          <w:szCs w:val="28"/>
        </w:rPr>
        <w:t>贰拾肆万陆仟</w:t>
      </w:r>
      <w:proofErr w:type="gramEnd"/>
      <w:r w:rsidR="00125892">
        <w:rPr>
          <w:rFonts w:ascii="仿宋" w:eastAsia="仿宋" w:hAnsi="仿宋" w:cs="仿宋" w:hint="eastAsia"/>
          <w:b/>
          <w:sz w:val="28"/>
          <w:szCs w:val="28"/>
        </w:rPr>
        <w:t>圆</w:t>
      </w:r>
      <w:r w:rsidR="00773D3F">
        <w:rPr>
          <w:rFonts w:ascii="仿宋" w:eastAsia="仿宋" w:hAnsi="仿宋" w:cs="仿宋" w:hint="eastAsia"/>
          <w:b/>
          <w:sz w:val="28"/>
          <w:szCs w:val="28"/>
        </w:rPr>
        <w:t>整（</w:t>
      </w:r>
      <w:r w:rsidR="00125892">
        <w:rPr>
          <w:rFonts w:ascii="仿宋" w:eastAsia="仿宋" w:hAnsi="仿宋" w:cs="仿宋" w:hint="eastAsia"/>
          <w:b/>
          <w:sz w:val="28"/>
          <w:szCs w:val="28"/>
        </w:rPr>
        <w:t>246</w:t>
      </w:r>
      <w:r w:rsidR="00773D3F">
        <w:rPr>
          <w:rFonts w:ascii="仿宋" w:eastAsia="仿宋" w:hAnsi="仿宋" w:cs="仿宋" w:hint="eastAsia"/>
          <w:b/>
          <w:sz w:val="28"/>
          <w:szCs w:val="28"/>
        </w:rPr>
        <w:t>000.00元）</w:t>
      </w:r>
    </w:p>
    <w:p w:rsidR="00773D3F" w:rsidRDefault="00773D3F" w:rsidP="00773D3F">
      <w:pPr>
        <w:tabs>
          <w:tab w:val="left" w:pos="735"/>
        </w:tabs>
        <w:autoSpaceDE w:val="0"/>
        <w:autoSpaceDN w:val="0"/>
        <w:adjustRightInd w:val="0"/>
        <w:spacing w:line="420" w:lineRule="exact"/>
        <w:ind w:leftChars="64" w:left="134"/>
        <w:rPr>
          <w:rFonts w:ascii="仿宋" w:eastAsia="仿宋" w:hAnsi="仿宋" w:cs="仿宋"/>
          <w:b/>
          <w:bCs/>
          <w:sz w:val="24"/>
          <w:szCs w:val="24"/>
        </w:rPr>
      </w:pPr>
    </w:p>
    <w:p w:rsidR="004550DA" w:rsidRPr="00773D3F" w:rsidRDefault="00773D3F" w:rsidP="00773D3F">
      <w:pPr>
        <w:tabs>
          <w:tab w:val="left" w:pos="735"/>
        </w:tabs>
        <w:autoSpaceDE w:val="0"/>
        <w:autoSpaceDN w:val="0"/>
        <w:adjustRightInd w:val="0"/>
        <w:spacing w:line="420" w:lineRule="exact"/>
        <w:ind w:leftChars="64" w:left="134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（</w:t>
      </w:r>
      <w:r w:rsidRPr="00773D3F">
        <w:rPr>
          <w:rFonts w:ascii="仿宋" w:eastAsia="仿宋" w:hAnsi="仿宋" w:cs="仿宋" w:hint="eastAsia"/>
          <w:b/>
          <w:bCs/>
          <w:sz w:val="28"/>
          <w:szCs w:val="28"/>
        </w:rPr>
        <w:t>四</w:t>
      </w:r>
      <w:r w:rsidR="004550DA">
        <w:rPr>
          <w:rFonts w:ascii="仿宋" w:eastAsia="仿宋" w:hAnsi="仿宋" w:cs="仿宋" w:hint="eastAsia"/>
          <w:b/>
          <w:bCs/>
          <w:sz w:val="24"/>
          <w:szCs w:val="24"/>
        </w:rPr>
        <w:t>）</w:t>
      </w:r>
      <w:r w:rsidR="004550DA">
        <w:rPr>
          <w:rFonts w:ascii="仿宋" w:eastAsia="仿宋" w:hAnsi="仿宋" w:cs="仿宋" w:hint="eastAsia"/>
          <w:b/>
          <w:bCs/>
          <w:sz w:val="28"/>
          <w:szCs w:val="28"/>
        </w:rPr>
        <w:t>递交报价文件时间、地点</w:t>
      </w:r>
      <w:r w:rsidR="004550DA">
        <w:rPr>
          <w:rFonts w:ascii="仿宋" w:eastAsia="仿宋" w:hAnsi="仿宋" w:cs="仿宋" w:hint="eastAsia"/>
          <w:sz w:val="24"/>
          <w:szCs w:val="24"/>
        </w:rPr>
        <w:t>：</w:t>
      </w:r>
      <w:r w:rsidR="00125892">
        <w:rPr>
          <w:rFonts w:ascii="仿宋" w:eastAsia="仿宋" w:hAnsi="仿宋" w:cs="仿宋"/>
          <w:sz w:val="28"/>
          <w:szCs w:val="28"/>
        </w:rPr>
        <w:t>20</w:t>
      </w:r>
      <w:r w:rsidR="00125892">
        <w:rPr>
          <w:rFonts w:ascii="仿宋" w:eastAsia="仿宋" w:hAnsi="仿宋" w:cs="仿宋" w:hint="eastAsia"/>
          <w:sz w:val="28"/>
          <w:szCs w:val="28"/>
        </w:rPr>
        <w:t>20</w:t>
      </w:r>
      <w:r w:rsidR="004550DA">
        <w:rPr>
          <w:rFonts w:ascii="仿宋" w:eastAsia="仿宋" w:hAnsi="仿宋" w:cs="仿宋" w:hint="eastAsia"/>
          <w:sz w:val="28"/>
          <w:szCs w:val="28"/>
        </w:rPr>
        <w:t>年</w:t>
      </w:r>
      <w:r w:rsidR="005C4B39">
        <w:rPr>
          <w:rFonts w:ascii="仿宋" w:eastAsia="仿宋" w:hAnsi="仿宋" w:cs="仿宋" w:hint="eastAsia"/>
          <w:sz w:val="28"/>
          <w:szCs w:val="28"/>
        </w:rPr>
        <w:t>4</w:t>
      </w:r>
      <w:r w:rsidR="004550DA">
        <w:rPr>
          <w:rFonts w:ascii="仿宋" w:eastAsia="仿宋" w:hAnsi="仿宋" w:cs="仿宋" w:hint="eastAsia"/>
          <w:sz w:val="28"/>
          <w:szCs w:val="28"/>
        </w:rPr>
        <w:t>月</w:t>
      </w:r>
      <w:r w:rsidR="005C4B39">
        <w:rPr>
          <w:rFonts w:ascii="仿宋" w:eastAsia="仿宋" w:hAnsi="仿宋" w:cs="仿宋" w:hint="eastAsia"/>
          <w:sz w:val="28"/>
          <w:szCs w:val="28"/>
        </w:rPr>
        <w:t>24</w:t>
      </w:r>
      <w:r w:rsidR="004550DA">
        <w:rPr>
          <w:rFonts w:ascii="仿宋" w:eastAsia="仿宋" w:hAnsi="仿宋" w:cs="仿宋" w:hint="eastAsia"/>
          <w:sz w:val="28"/>
          <w:szCs w:val="28"/>
        </w:rPr>
        <w:t>日</w:t>
      </w:r>
      <w:r w:rsidR="005C4B39">
        <w:rPr>
          <w:rFonts w:ascii="仿宋" w:eastAsia="仿宋" w:hAnsi="仿宋" w:cs="仿宋" w:hint="eastAsia"/>
          <w:sz w:val="28"/>
          <w:szCs w:val="28"/>
        </w:rPr>
        <w:t>14</w:t>
      </w:r>
      <w:r w:rsidR="0033015B">
        <w:rPr>
          <w:rFonts w:ascii="仿宋" w:eastAsia="仿宋" w:hAnsi="仿宋" w:cs="仿宋"/>
          <w:sz w:val="28"/>
          <w:szCs w:val="28"/>
        </w:rPr>
        <w:t>:</w:t>
      </w:r>
      <w:r w:rsidR="0033015B">
        <w:rPr>
          <w:rFonts w:ascii="仿宋" w:eastAsia="仿宋" w:hAnsi="仿宋" w:cs="仿宋" w:hint="eastAsia"/>
          <w:sz w:val="28"/>
          <w:szCs w:val="28"/>
        </w:rPr>
        <w:t>30</w:t>
      </w:r>
      <w:r w:rsidR="004550DA">
        <w:rPr>
          <w:rFonts w:ascii="仿宋" w:eastAsia="仿宋" w:hAnsi="仿宋" w:cs="仿宋" w:hint="eastAsia"/>
          <w:sz w:val="28"/>
          <w:szCs w:val="28"/>
        </w:rPr>
        <w:t>时至</w:t>
      </w:r>
      <w:r w:rsidR="005C4B39">
        <w:rPr>
          <w:rFonts w:ascii="仿宋" w:eastAsia="仿宋" w:hAnsi="仿宋" w:cs="仿宋" w:hint="eastAsia"/>
          <w:sz w:val="28"/>
          <w:szCs w:val="28"/>
        </w:rPr>
        <w:t>16</w:t>
      </w:r>
      <w:r>
        <w:rPr>
          <w:rFonts w:ascii="仿宋" w:eastAsia="仿宋" w:hAnsi="仿宋" w:cs="仿宋"/>
          <w:sz w:val="28"/>
          <w:szCs w:val="28"/>
        </w:rPr>
        <w:t>:0</w:t>
      </w:r>
      <w:r>
        <w:rPr>
          <w:rFonts w:ascii="仿宋" w:eastAsia="仿宋" w:hAnsi="仿宋" w:cs="仿宋" w:hint="eastAsia"/>
          <w:sz w:val="28"/>
          <w:szCs w:val="28"/>
        </w:rPr>
        <w:t>0</w:t>
      </w:r>
    </w:p>
    <w:p w:rsidR="00773D3F" w:rsidRDefault="00773D3F" w:rsidP="00773D3F">
      <w:pPr>
        <w:autoSpaceDE w:val="0"/>
        <w:autoSpaceDN w:val="0"/>
        <w:adjustRightInd w:val="0"/>
        <w:spacing w:line="420" w:lineRule="exact"/>
        <w:ind w:firstLineChars="50" w:firstLine="120"/>
        <w:rPr>
          <w:rFonts w:ascii="仿宋" w:eastAsia="仿宋" w:hAnsi="仿宋" w:cs="仿宋"/>
          <w:b/>
          <w:bCs/>
          <w:sz w:val="24"/>
          <w:szCs w:val="24"/>
        </w:rPr>
      </w:pPr>
    </w:p>
    <w:p w:rsidR="004550DA" w:rsidRDefault="00773D3F" w:rsidP="00773D3F">
      <w:pPr>
        <w:autoSpaceDE w:val="0"/>
        <w:autoSpaceDN w:val="0"/>
        <w:adjustRightInd w:val="0"/>
        <w:spacing w:line="420" w:lineRule="exact"/>
        <w:ind w:firstLineChars="50" w:firstLine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（</w:t>
      </w:r>
      <w:r w:rsidRPr="00773D3F"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 w:rsidR="004550DA">
        <w:rPr>
          <w:rFonts w:ascii="仿宋" w:eastAsia="仿宋" w:hAnsi="仿宋" w:cs="仿宋" w:hint="eastAsia"/>
          <w:b/>
          <w:bCs/>
          <w:sz w:val="24"/>
          <w:szCs w:val="24"/>
        </w:rPr>
        <w:t>）</w:t>
      </w:r>
      <w:r w:rsidR="004D79DE">
        <w:rPr>
          <w:rFonts w:ascii="仿宋" w:eastAsia="仿宋" w:hAnsi="仿宋" w:cs="仿宋" w:hint="eastAsia"/>
          <w:b/>
          <w:bCs/>
          <w:sz w:val="28"/>
          <w:szCs w:val="28"/>
        </w:rPr>
        <w:t>院内谈判</w:t>
      </w:r>
      <w:r w:rsidR="004550DA">
        <w:rPr>
          <w:rFonts w:ascii="仿宋" w:eastAsia="仿宋" w:hAnsi="仿宋" w:cs="仿宋" w:hint="eastAsia"/>
          <w:b/>
          <w:bCs/>
          <w:sz w:val="28"/>
          <w:szCs w:val="28"/>
        </w:rPr>
        <w:t>时间、地点</w:t>
      </w:r>
      <w:r w:rsidR="004550DA">
        <w:rPr>
          <w:rFonts w:ascii="仿宋" w:eastAsia="仿宋" w:hAnsi="仿宋" w:cs="仿宋" w:hint="eastAsia"/>
          <w:sz w:val="24"/>
          <w:szCs w:val="24"/>
        </w:rPr>
        <w:t>：</w:t>
      </w:r>
      <w:r w:rsidR="00125892">
        <w:rPr>
          <w:rFonts w:ascii="仿宋" w:eastAsia="仿宋" w:hAnsi="仿宋" w:cs="仿宋"/>
          <w:sz w:val="28"/>
          <w:szCs w:val="28"/>
        </w:rPr>
        <w:t>20</w:t>
      </w:r>
      <w:r w:rsidR="00125892">
        <w:rPr>
          <w:rFonts w:ascii="仿宋" w:eastAsia="仿宋" w:hAnsi="仿宋" w:cs="仿宋" w:hint="eastAsia"/>
          <w:sz w:val="28"/>
          <w:szCs w:val="28"/>
        </w:rPr>
        <w:t>20</w:t>
      </w:r>
      <w:r w:rsidR="004550DA">
        <w:rPr>
          <w:rFonts w:ascii="仿宋" w:eastAsia="仿宋" w:hAnsi="仿宋" w:cs="仿宋" w:hint="eastAsia"/>
          <w:sz w:val="28"/>
          <w:szCs w:val="28"/>
        </w:rPr>
        <w:t>年</w:t>
      </w:r>
      <w:r w:rsidR="005C4B39">
        <w:rPr>
          <w:rFonts w:ascii="仿宋" w:eastAsia="仿宋" w:hAnsi="仿宋" w:cs="仿宋" w:hint="eastAsia"/>
          <w:sz w:val="28"/>
          <w:szCs w:val="28"/>
        </w:rPr>
        <w:t>4</w:t>
      </w:r>
      <w:r w:rsidR="004550DA">
        <w:rPr>
          <w:rFonts w:ascii="仿宋" w:eastAsia="仿宋" w:hAnsi="仿宋" w:cs="仿宋" w:hint="eastAsia"/>
          <w:sz w:val="28"/>
          <w:szCs w:val="28"/>
        </w:rPr>
        <w:t>月</w:t>
      </w:r>
      <w:r w:rsidR="005C4B39">
        <w:rPr>
          <w:rFonts w:ascii="仿宋" w:eastAsia="仿宋" w:hAnsi="仿宋" w:cs="仿宋" w:hint="eastAsia"/>
          <w:sz w:val="28"/>
          <w:szCs w:val="28"/>
        </w:rPr>
        <w:t>24</w:t>
      </w:r>
      <w:r w:rsidR="004550DA">
        <w:rPr>
          <w:rFonts w:ascii="仿宋" w:eastAsia="仿宋" w:hAnsi="仿宋" w:cs="仿宋" w:hint="eastAsia"/>
          <w:sz w:val="28"/>
          <w:szCs w:val="28"/>
        </w:rPr>
        <w:t>日</w:t>
      </w:r>
      <w:r w:rsidR="005C4B39">
        <w:rPr>
          <w:rFonts w:ascii="仿宋" w:eastAsia="仿宋" w:hAnsi="仿宋" w:cs="仿宋" w:hint="eastAsia"/>
          <w:sz w:val="28"/>
          <w:szCs w:val="28"/>
        </w:rPr>
        <w:t>14</w:t>
      </w:r>
      <w:r w:rsidR="0033015B">
        <w:rPr>
          <w:rFonts w:ascii="仿宋" w:eastAsia="仿宋" w:hAnsi="仿宋" w:cs="仿宋"/>
          <w:sz w:val="28"/>
          <w:szCs w:val="28"/>
        </w:rPr>
        <w:t>:</w:t>
      </w:r>
      <w:r w:rsidR="0033015B">
        <w:rPr>
          <w:rFonts w:ascii="仿宋" w:eastAsia="仿宋" w:hAnsi="仿宋" w:cs="仿宋" w:hint="eastAsia"/>
          <w:sz w:val="28"/>
          <w:szCs w:val="28"/>
        </w:rPr>
        <w:t>3</w:t>
      </w:r>
      <w:r w:rsidR="004550DA">
        <w:rPr>
          <w:rFonts w:ascii="仿宋" w:eastAsia="仿宋" w:hAnsi="仿宋" w:cs="仿宋"/>
          <w:sz w:val="28"/>
          <w:szCs w:val="28"/>
        </w:rPr>
        <w:t>0</w:t>
      </w:r>
      <w:r w:rsidR="004550DA">
        <w:rPr>
          <w:rFonts w:ascii="仿宋" w:eastAsia="仿宋" w:hAnsi="仿宋" w:cs="仿宋" w:hint="eastAsia"/>
          <w:sz w:val="28"/>
          <w:szCs w:val="28"/>
        </w:rPr>
        <w:t>时整。秀山县人民医院行政</w:t>
      </w:r>
      <w:r w:rsidR="00A223C3">
        <w:rPr>
          <w:rFonts w:ascii="仿宋" w:eastAsia="仿宋" w:hAnsi="仿宋" w:cs="仿宋" w:hint="eastAsia"/>
          <w:sz w:val="28"/>
          <w:szCs w:val="28"/>
        </w:rPr>
        <w:t>三</w:t>
      </w:r>
      <w:r w:rsidR="004550DA">
        <w:rPr>
          <w:rFonts w:ascii="仿宋" w:eastAsia="仿宋" w:hAnsi="仿宋" w:cs="仿宋" w:hint="eastAsia"/>
          <w:sz w:val="28"/>
          <w:szCs w:val="28"/>
        </w:rPr>
        <w:t>楼会议室。</w:t>
      </w:r>
    </w:p>
    <w:p w:rsidR="004550DA" w:rsidRPr="00343C98" w:rsidRDefault="004550DA" w:rsidP="00886D8D">
      <w:pPr>
        <w:pStyle w:val="2"/>
        <w:spacing w:line="500" w:lineRule="exact"/>
        <w:ind w:left="420" w:firstLineChars="200" w:firstLine="480"/>
        <w:rPr>
          <w:rFonts w:ascii="仿宋" w:eastAsia="仿宋" w:hAnsi="仿宋" w:cs="仿宋"/>
          <w:sz w:val="24"/>
          <w:szCs w:val="24"/>
        </w:rPr>
      </w:pPr>
    </w:p>
    <w:p w:rsidR="004550DA" w:rsidRDefault="004550DA" w:rsidP="00495AC0">
      <w:pPr>
        <w:pStyle w:val="2"/>
        <w:spacing w:line="500" w:lineRule="exact"/>
        <w:ind w:left="420"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二、联系方式</w:t>
      </w:r>
    </w:p>
    <w:p w:rsidR="004550DA" w:rsidRDefault="004550DA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4550DA" w:rsidRDefault="004550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采购单位：秀山土家族苗族自治县人民医院</w:t>
      </w:r>
    </w:p>
    <w:p w:rsidR="004550DA" w:rsidRDefault="004550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地址：秀山自治县中和街道迎凤路</w:t>
      </w:r>
      <w:r>
        <w:rPr>
          <w:rFonts w:ascii="仿宋" w:eastAsia="仿宋" w:hAnsi="仿宋" w:cs="仿宋"/>
          <w:sz w:val="28"/>
          <w:szCs w:val="28"/>
        </w:rPr>
        <w:t>205</w:t>
      </w:r>
      <w:r>
        <w:rPr>
          <w:rFonts w:ascii="仿宋" w:eastAsia="仿宋" w:hAnsi="仿宋" w:cs="仿宋" w:hint="eastAsia"/>
          <w:sz w:val="28"/>
          <w:szCs w:val="28"/>
        </w:rPr>
        <w:t>号</w:t>
      </w:r>
      <w:r w:rsidR="004D79DE">
        <w:rPr>
          <w:rFonts w:ascii="仿宋" w:eastAsia="仿宋" w:hAnsi="仿宋" w:cs="仿宋" w:hint="eastAsia"/>
          <w:sz w:val="28"/>
          <w:szCs w:val="28"/>
        </w:rPr>
        <w:t>医技楼医学装备科</w:t>
      </w:r>
    </w:p>
    <w:p w:rsidR="004550DA" w:rsidRDefault="004550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联系人：唐丹</w:t>
      </w:r>
      <w:r>
        <w:rPr>
          <w:rFonts w:ascii="仿宋" w:eastAsia="仿宋" w:hAnsi="仿宋" w:cs="仿宋"/>
          <w:sz w:val="28"/>
          <w:szCs w:val="28"/>
        </w:rPr>
        <w:t xml:space="preserve">    023-76683530      13648222569</w:t>
      </w:r>
    </w:p>
    <w:p w:rsidR="00C448E6" w:rsidRDefault="00C448E6" w:rsidP="00C448E6">
      <w:pPr>
        <w:tabs>
          <w:tab w:val="left" w:pos="2250"/>
        </w:tabs>
        <w:spacing w:line="420" w:lineRule="exact"/>
        <w:ind w:firstLineChars="1123" w:firstLine="4960"/>
        <w:rPr>
          <w:rFonts w:ascii="仿宋_GB2312" w:cs="宋体"/>
          <w:b/>
          <w:bCs/>
          <w:sz w:val="44"/>
          <w:szCs w:val="44"/>
        </w:rPr>
      </w:pPr>
    </w:p>
    <w:p w:rsidR="00C448E6" w:rsidRDefault="00C448E6" w:rsidP="00C448E6">
      <w:pPr>
        <w:tabs>
          <w:tab w:val="left" w:pos="2250"/>
        </w:tabs>
        <w:spacing w:line="420" w:lineRule="exact"/>
        <w:ind w:firstLineChars="1123" w:firstLine="4960"/>
        <w:rPr>
          <w:rFonts w:ascii="仿宋_GB2312" w:cs="宋体"/>
          <w:b/>
          <w:bCs/>
          <w:sz w:val="44"/>
          <w:szCs w:val="44"/>
        </w:rPr>
      </w:pPr>
    </w:p>
    <w:p w:rsidR="00C448E6" w:rsidRDefault="00C448E6" w:rsidP="00C448E6">
      <w:pPr>
        <w:tabs>
          <w:tab w:val="left" w:pos="2250"/>
        </w:tabs>
        <w:spacing w:line="420" w:lineRule="exact"/>
        <w:ind w:firstLineChars="1123" w:firstLine="4960"/>
        <w:rPr>
          <w:rFonts w:ascii="仿宋_GB2312" w:cs="宋体"/>
          <w:b/>
          <w:bCs/>
          <w:sz w:val="44"/>
          <w:szCs w:val="44"/>
        </w:rPr>
      </w:pPr>
    </w:p>
    <w:p w:rsidR="004550DA" w:rsidRDefault="004550DA" w:rsidP="00DF0157">
      <w:pPr>
        <w:tabs>
          <w:tab w:val="left" w:pos="2250"/>
        </w:tabs>
        <w:spacing w:line="420" w:lineRule="exact"/>
        <w:rPr>
          <w:rFonts w:ascii="仿宋_GB2312" w:cs="宋体"/>
          <w:b/>
          <w:bCs/>
          <w:sz w:val="44"/>
          <w:szCs w:val="44"/>
        </w:rPr>
      </w:pPr>
      <w:r>
        <w:rPr>
          <w:rFonts w:ascii="仿宋_GB2312" w:cs="宋体"/>
          <w:b/>
          <w:bCs/>
          <w:sz w:val="44"/>
          <w:szCs w:val="44"/>
        </w:rPr>
        <w:t xml:space="preserve">  </w:t>
      </w:r>
    </w:p>
    <w:p w:rsidR="0033015B" w:rsidRDefault="0033015B" w:rsidP="00C448E6">
      <w:pPr>
        <w:tabs>
          <w:tab w:val="left" w:pos="2250"/>
        </w:tabs>
        <w:spacing w:line="420" w:lineRule="exact"/>
        <w:ind w:firstLineChars="1040" w:firstLine="3341"/>
        <w:rPr>
          <w:rFonts w:ascii="仿宋" w:eastAsia="仿宋" w:hAnsi="仿宋" w:cs="仿宋"/>
          <w:b/>
          <w:bCs/>
          <w:sz w:val="32"/>
          <w:szCs w:val="32"/>
          <w:lang w:val="zh-CN"/>
        </w:rPr>
      </w:pPr>
    </w:p>
    <w:p w:rsidR="0033015B" w:rsidRDefault="0033015B" w:rsidP="00C448E6">
      <w:pPr>
        <w:tabs>
          <w:tab w:val="left" w:pos="2250"/>
        </w:tabs>
        <w:spacing w:line="420" w:lineRule="exact"/>
        <w:ind w:firstLineChars="1040" w:firstLine="3341"/>
        <w:rPr>
          <w:rFonts w:ascii="仿宋" w:eastAsia="仿宋" w:hAnsi="仿宋" w:cs="仿宋"/>
          <w:b/>
          <w:bCs/>
          <w:sz w:val="32"/>
          <w:szCs w:val="32"/>
          <w:lang w:val="zh-CN"/>
        </w:rPr>
      </w:pPr>
    </w:p>
    <w:p w:rsidR="0033015B" w:rsidRDefault="0033015B" w:rsidP="00C448E6">
      <w:pPr>
        <w:tabs>
          <w:tab w:val="left" w:pos="2250"/>
        </w:tabs>
        <w:spacing w:line="420" w:lineRule="exact"/>
        <w:ind w:firstLineChars="1040" w:firstLine="3341"/>
        <w:rPr>
          <w:rFonts w:ascii="仿宋" w:eastAsia="仿宋" w:hAnsi="仿宋" w:cs="仿宋"/>
          <w:b/>
          <w:bCs/>
          <w:sz w:val="32"/>
          <w:szCs w:val="32"/>
          <w:lang w:val="zh-CN"/>
        </w:rPr>
      </w:pPr>
    </w:p>
    <w:p w:rsidR="0033015B" w:rsidRDefault="0033015B" w:rsidP="00C448E6">
      <w:pPr>
        <w:tabs>
          <w:tab w:val="left" w:pos="2250"/>
        </w:tabs>
        <w:spacing w:line="420" w:lineRule="exact"/>
        <w:ind w:firstLineChars="1040" w:firstLine="3341"/>
        <w:rPr>
          <w:rFonts w:ascii="仿宋" w:eastAsia="仿宋" w:hAnsi="仿宋" w:cs="仿宋"/>
          <w:b/>
          <w:bCs/>
          <w:sz w:val="32"/>
          <w:szCs w:val="32"/>
          <w:lang w:val="zh-CN"/>
        </w:rPr>
      </w:pPr>
    </w:p>
    <w:p w:rsidR="0033015B" w:rsidRDefault="0033015B" w:rsidP="00C448E6">
      <w:pPr>
        <w:tabs>
          <w:tab w:val="left" w:pos="2250"/>
        </w:tabs>
        <w:spacing w:line="420" w:lineRule="exact"/>
        <w:ind w:firstLineChars="1040" w:firstLine="3341"/>
        <w:rPr>
          <w:rFonts w:ascii="仿宋" w:eastAsia="仿宋" w:hAnsi="仿宋" w:cs="仿宋"/>
          <w:b/>
          <w:bCs/>
          <w:sz w:val="32"/>
          <w:szCs w:val="32"/>
          <w:lang w:val="zh-CN"/>
        </w:rPr>
      </w:pPr>
    </w:p>
    <w:p w:rsidR="00C448E6" w:rsidRPr="00C448E6" w:rsidRDefault="00C448E6" w:rsidP="00C448E6">
      <w:pPr>
        <w:tabs>
          <w:tab w:val="left" w:pos="2250"/>
        </w:tabs>
        <w:spacing w:line="420" w:lineRule="exact"/>
        <w:ind w:firstLineChars="1040" w:firstLine="3341"/>
        <w:rPr>
          <w:rFonts w:ascii="仿宋" w:eastAsia="仿宋" w:hAnsi="仿宋" w:cs="仿宋"/>
          <w:b/>
          <w:bCs/>
          <w:sz w:val="32"/>
          <w:szCs w:val="32"/>
          <w:lang w:val="zh-CN"/>
        </w:rPr>
      </w:pPr>
      <w:r w:rsidRPr="00C448E6">
        <w:rPr>
          <w:rFonts w:ascii="仿宋" w:eastAsia="仿宋" w:hAnsi="仿宋" w:cs="仿宋" w:hint="eastAsia"/>
          <w:b/>
          <w:bCs/>
          <w:sz w:val="32"/>
          <w:szCs w:val="32"/>
          <w:lang w:val="zh-CN"/>
        </w:rPr>
        <w:t>第二章</w:t>
      </w:r>
      <w:r w:rsidRPr="00C448E6">
        <w:rPr>
          <w:rFonts w:ascii="仿宋" w:eastAsia="仿宋" w:hAnsi="仿宋" w:cs="仿宋"/>
          <w:b/>
          <w:bCs/>
          <w:sz w:val="32"/>
          <w:szCs w:val="32"/>
          <w:lang w:val="zh-CN"/>
        </w:rPr>
        <w:t xml:space="preserve">  </w:t>
      </w:r>
      <w:r w:rsidRPr="00C448E6">
        <w:rPr>
          <w:rFonts w:ascii="仿宋" w:eastAsia="仿宋" w:hAnsi="仿宋" w:cs="仿宋" w:hint="eastAsia"/>
          <w:b/>
          <w:bCs/>
          <w:sz w:val="32"/>
          <w:szCs w:val="32"/>
          <w:lang w:val="zh-CN"/>
        </w:rPr>
        <w:t>报价须知</w:t>
      </w:r>
    </w:p>
    <w:p w:rsidR="004550DA" w:rsidRDefault="004550DA">
      <w:pPr>
        <w:autoSpaceDE w:val="0"/>
        <w:autoSpaceDN w:val="0"/>
        <w:adjustRightInd w:val="0"/>
        <w:spacing w:line="420" w:lineRule="exact"/>
        <w:ind w:firstLine="198"/>
        <w:rPr>
          <w:rFonts w:ascii="仿宋" w:eastAsia="仿宋" w:hAnsi="仿宋" w:cs="仿宋"/>
          <w:b/>
          <w:bCs/>
          <w:sz w:val="28"/>
          <w:szCs w:val="28"/>
          <w:lang w:val="zh-CN"/>
        </w:rPr>
      </w:pPr>
    </w:p>
    <w:p w:rsidR="004550DA" w:rsidRDefault="004550DA" w:rsidP="00495AC0">
      <w:pPr>
        <w:pStyle w:val="2"/>
        <w:spacing w:line="500" w:lineRule="exact"/>
        <w:ind w:left="420"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一、总体要求</w:t>
      </w:r>
    </w:p>
    <w:p w:rsidR="004550DA" w:rsidRDefault="004D79DE" w:rsidP="00886D8D">
      <w:pPr>
        <w:pStyle w:val="2"/>
        <w:spacing w:line="500" w:lineRule="exact"/>
        <w:ind w:left="420"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</w:rPr>
        <w:t>报价人</w:t>
      </w:r>
      <w:r w:rsidR="004550DA">
        <w:rPr>
          <w:rFonts w:ascii="仿宋" w:eastAsia="仿宋" w:hAnsi="仿宋" w:cs="仿宋" w:hint="eastAsia"/>
          <w:sz w:val="28"/>
          <w:szCs w:val="28"/>
        </w:rPr>
        <w:t>必须遵守《</w:t>
      </w:r>
      <w:bookmarkStart w:id="0" w:name="OLE_LINK4"/>
      <w:bookmarkStart w:id="1" w:name="OLE_LINK3"/>
      <w:r w:rsidR="004550DA">
        <w:rPr>
          <w:rFonts w:ascii="仿宋" w:eastAsia="仿宋" w:hAnsi="仿宋" w:cs="仿宋" w:hint="eastAsia"/>
          <w:sz w:val="28"/>
          <w:szCs w:val="28"/>
        </w:rPr>
        <w:t>中华人民共和国政府采购法</w:t>
      </w:r>
      <w:bookmarkEnd w:id="0"/>
      <w:bookmarkEnd w:id="1"/>
      <w:r w:rsidR="004550DA">
        <w:rPr>
          <w:rFonts w:ascii="仿宋" w:eastAsia="仿宋" w:hAnsi="仿宋" w:cs="仿宋" w:hint="eastAsia"/>
          <w:sz w:val="28"/>
          <w:szCs w:val="28"/>
        </w:rPr>
        <w:t>》有关规定。</w:t>
      </w:r>
      <w:r w:rsidR="004550DA">
        <w:rPr>
          <w:rFonts w:ascii="仿宋" w:eastAsia="仿宋" w:hAnsi="仿宋" w:cs="仿宋" w:hint="eastAsia"/>
          <w:sz w:val="28"/>
          <w:szCs w:val="28"/>
          <w:lang w:val="zh-CN"/>
        </w:rPr>
        <w:t>报价人为准备和进行投标所发生的费用一律自理。</w:t>
      </w:r>
      <w:r w:rsidR="004550DA">
        <w:rPr>
          <w:rFonts w:ascii="仿宋" w:eastAsia="仿宋" w:hAnsi="仿宋" w:cs="仿宋" w:hint="eastAsia"/>
          <w:sz w:val="28"/>
          <w:szCs w:val="28"/>
        </w:rPr>
        <w:t>本次采购所涉及金额均为人民币。</w:t>
      </w:r>
      <w:r w:rsidR="004550DA">
        <w:rPr>
          <w:rFonts w:ascii="仿宋" w:eastAsia="仿宋" w:hAnsi="仿宋" w:cs="仿宋" w:hint="eastAsia"/>
          <w:sz w:val="28"/>
          <w:szCs w:val="28"/>
          <w:lang w:val="zh-CN"/>
        </w:rPr>
        <w:t>遇不可抗力因素，秀山土家族苗族自治县</w:t>
      </w:r>
      <w:r w:rsidR="004550DA">
        <w:rPr>
          <w:rFonts w:ascii="仿宋" w:eastAsia="仿宋" w:hAnsi="仿宋" w:cs="仿宋" w:hint="eastAsia"/>
          <w:sz w:val="28"/>
          <w:szCs w:val="28"/>
        </w:rPr>
        <w:t>人民医院</w:t>
      </w:r>
      <w:r w:rsidR="004550DA">
        <w:rPr>
          <w:rFonts w:ascii="仿宋" w:eastAsia="仿宋" w:hAnsi="仿宋" w:cs="仿宋" w:hint="eastAsia"/>
          <w:sz w:val="28"/>
          <w:szCs w:val="28"/>
          <w:lang w:val="zh-CN"/>
        </w:rPr>
        <w:t>有权对采购内容、时间、地点进行变更。</w:t>
      </w:r>
    </w:p>
    <w:p w:rsidR="004550DA" w:rsidRDefault="004550DA" w:rsidP="00886D8D">
      <w:pPr>
        <w:pStyle w:val="2"/>
        <w:spacing w:line="500" w:lineRule="exact"/>
        <w:ind w:left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二、报价资质</w:t>
      </w:r>
    </w:p>
    <w:p w:rsidR="004550DA" w:rsidRDefault="004550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具有独立承担民事责任的能力；</w:t>
      </w:r>
    </w:p>
    <w:p w:rsidR="004550DA" w:rsidRDefault="000417B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4550DA">
        <w:rPr>
          <w:rFonts w:ascii="仿宋" w:eastAsia="仿宋" w:hAnsi="仿宋" w:cs="仿宋"/>
          <w:sz w:val="28"/>
          <w:szCs w:val="28"/>
        </w:rPr>
        <w:t>.</w:t>
      </w:r>
      <w:r w:rsidR="004550DA">
        <w:rPr>
          <w:rFonts w:ascii="仿宋" w:eastAsia="仿宋" w:hAnsi="仿宋" w:cs="仿宋" w:hint="eastAsia"/>
          <w:sz w:val="28"/>
          <w:szCs w:val="28"/>
        </w:rPr>
        <w:t>具有履行合同所必需的设备和专业技术能力；</w:t>
      </w:r>
    </w:p>
    <w:p w:rsidR="004550DA" w:rsidRDefault="000417B0">
      <w:pPr>
        <w:snapToGrid w:val="0"/>
        <w:spacing w:line="500" w:lineRule="exact"/>
        <w:ind w:firstLine="5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 w:rsidR="004550DA">
        <w:rPr>
          <w:rFonts w:ascii="仿宋" w:eastAsia="仿宋" w:hAnsi="仿宋" w:cs="仿宋"/>
          <w:sz w:val="28"/>
          <w:szCs w:val="28"/>
        </w:rPr>
        <w:t>.</w:t>
      </w:r>
      <w:r w:rsidR="004550DA">
        <w:rPr>
          <w:rFonts w:ascii="仿宋" w:eastAsia="仿宋" w:hAnsi="仿宋" w:cs="仿宋" w:hint="eastAsia"/>
          <w:sz w:val="28"/>
          <w:szCs w:val="28"/>
        </w:rPr>
        <w:t>法律、行政法规规定的其他条件。</w:t>
      </w:r>
    </w:p>
    <w:p w:rsidR="004550DA" w:rsidRDefault="004550DA">
      <w:pPr>
        <w:snapToGrid w:val="0"/>
        <w:spacing w:line="500" w:lineRule="exact"/>
        <w:ind w:firstLine="54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（二）特殊资格条件（要求）：</w:t>
      </w:r>
    </w:p>
    <w:p w:rsidR="00343C98" w:rsidRDefault="00343C98">
      <w:pPr>
        <w:snapToGrid w:val="0"/>
        <w:spacing w:line="500" w:lineRule="exact"/>
        <w:ind w:firstLine="54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无</w:t>
      </w:r>
    </w:p>
    <w:p w:rsidR="004550DA" w:rsidRDefault="004550DA">
      <w:pPr>
        <w:snapToGrid w:val="0"/>
        <w:spacing w:line="500" w:lineRule="exact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/>
          <w:b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三、采购文件</w:t>
      </w:r>
    </w:p>
    <w:p w:rsidR="004550DA" w:rsidRDefault="004550DA">
      <w:pPr>
        <w:autoSpaceDE w:val="0"/>
        <w:autoSpaceDN w:val="0"/>
        <w:adjustRightInd w:val="0"/>
        <w:spacing w:line="42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（一）采购文件的组成：</w:t>
      </w:r>
    </w:p>
    <w:p w:rsidR="004550DA" w:rsidRDefault="004550DA">
      <w:pPr>
        <w:autoSpaceDE w:val="0"/>
        <w:autoSpaceDN w:val="0"/>
        <w:adjustRightInd w:val="0"/>
        <w:spacing w:line="420" w:lineRule="exact"/>
        <w:ind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项目邀请书；报价须知；项目技术、数量要求；</w:t>
      </w:r>
      <w:r w:rsidR="00343C98">
        <w:rPr>
          <w:rFonts w:ascii="仿宋" w:eastAsia="仿宋" w:hAnsi="仿宋" w:cs="仿宋"/>
          <w:sz w:val="28"/>
          <w:szCs w:val="28"/>
          <w:lang w:val="zh-CN"/>
        </w:rPr>
        <w:t xml:space="preserve"> </w:t>
      </w:r>
    </w:p>
    <w:p w:rsidR="004550DA" w:rsidRDefault="004550DA">
      <w:pPr>
        <w:autoSpaceDE w:val="0"/>
        <w:autoSpaceDN w:val="0"/>
        <w:adjustRightInd w:val="0"/>
        <w:spacing w:line="420" w:lineRule="exact"/>
        <w:ind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（二）采购人所作的一切有效的书面通知、修改及补充，都是采购文件不可分割的部分。</w:t>
      </w:r>
    </w:p>
    <w:p w:rsidR="004550DA" w:rsidRDefault="004550DA">
      <w:pPr>
        <w:autoSpaceDE w:val="0"/>
        <w:autoSpaceDN w:val="0"/>
        <w:adjustRightInd w:val="0"/>
        <w:spacing w:line="420" w:lineRule="exact"/>
        <w:ind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（三）采购文件的修改</w:t>
      </w:r>
    </w:p>
    <w:p w:rsidR="004550DA" w:rsidRDefault="004550DA">
      <w:pPr>
        <w:autoSpaceDE w:val="0"/>
        <w:autoSpaceDN w:val="0"/>
        <w:adjustRightInd w:val="0"/>
        <w:spacing w:line="420" w:lineRule="exact"/>
        <w:ind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在报价截止时间前，我</w:t>
      </w:r>
      <w:r>
        <w:rPr>
          <w:rFonts w:ascii="仿宋" w:eastAsia="仿宋" w:hAnsi="仿宋" w:cs="仿宋" w:hint="eastAsia"/>
          <w:sz w:val="28"/>
          <w:szCs w:val="28"/>
        </w:rPr>
        <w:t>院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对采购文件</w:t>
      </w:r>
      <w:proofErr w:type="gramStart"/>
      <w:r>
        <w:rPr>
          <w:rFonts w:ascii="仿宋" w:eastAsia="仿宋" w:hAnsi="仿宋" w:cs="仿宋" w:hint="eastAsia"/>
          <w:sz w:val="28"/>
          <w:szCs w:val="28"/>
          <w:lang w:val="zh-CN"/>
        </w:rPr>
        <w:t>作出</w:t>
      </w:r>
      <w:proofErr w:type="gramEnd"/>
      <w:r>
        <w:rPr>
          <w:rFonts w:ascii="仿宋" w:eastAsia="仿宋" w:hAnsi="仿宋" w:cs="仿宋" w:hint="eastAsia"/>
          <w:sz w:val="28"/>
          <w:szCs w:val="28"/>
          <w:lang w:val="zh-CN"/>
        </w:rPr>
        <w:t>的修改及补充，是采购文件不可分割的部分。补充通知将在</w:t>
      </w:r>
      <w:r>
        <w:rPr>
          <w:rFonts w:ascii="仿宋" w:eastAsia="仿宋" w:hAnsi="仿宋" w:cs="仿宋" w:hint="eastAsia"/>
          <w:sz w:val="28"/>
          <w:szCs w:val="28"/>
        </w:rPr>
        <w:t>秀山县人民医院网站（</w:t>
      </w:r>
      <w:r>
        <w:rPr>
          <w:rFonts w:ascii="仿宋" w:eastAsia="仿宋" w:hAnsi="仿宋" w:cs="仿宋"/>
          <w:sz w:val="28"/>
          <w:szCs w:val="28"/>
        </w:rPr>
        <w:t>http://www.cqxs120.net/</w:t>
      </w:r>
      <w:r>
        <w:rPr>
          <w:rFonts w:ascii="仿宋" w:eastAsia="仿宋" w:hAnsi="仿宋" w:cs="仿宋" w:hint="eastAsia"/>
          <w:sz w:val="28"/>
          <w:szCs w:val="28"/>
        </w:rPr>
        <w:t>）及时公布。</w:t>
      </w:r>
    </w:p>
    <w:p w:rsidR="004550DA" w:rsidRDefault="004550DA">
      <w:pPr>
        <w:autoSpaceDE w:val="0"/>
        <w:autoSpaceDN w:val="0"/>
        <w:adjustRightInd w:val="0"/>
        <w:spacing w:line="420" w:lineRule="exact"/>
        <w:ind w:firstLine="560"/>
        <w:rPr>
          <w:rFonts w:ascii="仿宋" w:eastAsia="仿宋" w:hAnsi="仿宋" w:cs="仿宋"/>
          <w:b/>
          <w:bCs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四、报价文件</w:t>
      </w:r>
    </w:p>
    <w:p w:rsidR="004550DA" w:rsidRDefault="004550DA">
      <w:pPr>
        <w:autoSpaceDE w:val="0"/>
        <w:autoSpaceDN w:val="0"/>
        <w:adjustRightInd w:val="0"/>
        <w:spacing w:line="420" w:lineRule="exact"/>
        <w:ind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（一）报价文件应按采购文件规定的内容和格式编制并提交，报价文件</w:t>
      </w:r>
      <w:r w:rsidR="00867844">
        <w:rPr>
          <w:rFonts w:ascii="仿宋" w:eastAsia="仿宋" w:hAnsi="仿宋" w:cs="仿宋" w:hint="eastAsia"/>
          <w:sz w:val="28"/>
          <w:szCs w:val="28"/>
          <w:lang w:val="zh-CN"/>
        </w:rPr>
        <w:t>包括：报价函；分项报价明细表；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法定代表人身份证明书（附身份证复印件）；法定代表人授权委托书（附身份证复印件）；报价人营业执照（副本）复印件；</w:t>
      </w:r>
      <w:r w:rsidR="00867844">
        <w:rPr>
          <w:rFonts w:ascii="仿宋" w:eastAsia="仿宋" w:hAnsi="仿宋" w:cs="仿宋"/>
          <w:sz w:val="28"/>
          <w:szCs w:val="28"/>
          <w:lang w:val="zh-CN"/>
        </w:rPr>
        <w:t xml:space="preserve"> </w:t>
      </w:r>
    </w:p>
    <w:p w:rsidR="004550DA" w:rsidRDefault="004550DA">
      <w:pPr>
        <w:autoSpaceDE w:val="0"/>
        <w:autoSpaceDN w:val="0"/>
        <w:adjustRightInd w:val="0"/>
        <w:spacing w:line="420" w:lineRule="exact"/>
        <w:ind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/>
          <w:sz w:val="28"/>
          <w:szCs w:val="28"/>
          <w:lang w:val="zh-CN"/>
        </w:rPr>
        <w:t>1.</w:t>
      </w:r>
      <w:r w:rsidR="00867844">
        <w:rPr>
          <w:rFonts w:ascii="仿宋" w:eastAsia="仿宋" w:hAnsi="仿宋" w:cs="仿宋" w:hint="eastAsia"/>
          <w:sz w:val="28"/>
          <w:szCs w:val="28"/>
          <w:lang w:val="zh-CN"/>
        </w:rPr>
        <w:t>报价文件</w:t>
      </w:r>
      <w:r w:rsidRPr="0006359E">
        <w:rPr>
          <w:rFonts w:ascii="仿宋" w:eastAsia="仿宋" w:hAnsi="仿宋" w:cs="仿宋" w:hint="eastAsia"/>
          <w:b/>
          <w:sz w:val="28"/>
          <w:szCs w:val="28"/>
          <w:lang w:val="zh-CN"/>
        </w:rPr>
        <w:t>一式三份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，其中</w:t>
      </w:r>
      <w:r w:rsidRPr="001C0DAD">
        <w:rPr>
          <w:rFonts w:ascii="仿宋" w:eastAsia="仿宋" w:hAnsi="仿宋" w:cs="仿宋" w:hint="eastAsia"/>
          <w:b/>
          <w:sz w:val="28"/>
          <w:szCs w:val="28"/>
          <w:lang w:val="zh-CN"/>
        </w:rPr>
        <w:t>正本一份，副本二份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（在每份报价文件封面的右上角要明确注明“正本”或“副本”字样，若正本和副本</w:t>
      </w:r>
      <w:r>
        <w:rPr>
          <w:rFonts w:ascii="仿宋" w:eastAsia="仿宋" w:hAnsi="仿宋" w:cs="仿宋" w:hint="eastAsia"/>
          <w:sz w:val="28"/>
          <w:szCs w:val="28"/>
          <w:lang w:val="zh-CN"/>
        </w:rPr>
        <w:lastRenderedPageBreak/>
        <w:t>有差异，以正本为准）。</w:t>
      </w:r>
      <w:r>
        <w:rPr>
          <w:rFonts w:ascii="仿宋" w:eastAsia="仿宋" w:hAnsi="仿宋" w:cs="仿宋" w:hint="eastAsia"/>
          <w:sz w:val="28"/>
          <w:szCs w:val="28"/>
        </w:rPr>
        <w:t>副本可为正本的复印件，必须与正本一致，如出现不一致情况以正本为准。</w:t>
      </w:r>
    </w:p>
    <w:p w:rsidR="004550DA" w:rsidRDefault="004550DA">
      <w:pPr>
        <w:autoSpaceDE w:val="0"/>
        <w:autoSpaceDN w:val="0"/>
        <w:adjustRightInd w:val="0"/>
        <w:spacing w:line="420" w:lineRule="exact"/>
        <w:ind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/>
          <w:sz w:val="28"/>
          <w:szCs w:val="28"/>
          <w:lang w:val="zh-CN"/>
        </w:rPr>
        <w:t>2.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报价文件正本应由法定代表人或授权代表人逐页签字或盖公章（如双面打印的报价文件只需一面签字或盖章），其中规定格式的文件应当按要求签字和加盖报价人公章。</w:t>
      </w:r>
    </w:p>
    <w:p w:rsidR="00867844" w:rsidRDefault="00867844" w:rsidP="00867844">
      <w:pPr>
        <w:pStyle w:val="a5"/>
        <w:snapToGrid w:val="0"/>
        <w:ind w:firstLineChars="100" w:firstLine="301"/>
        <w:jc w:val="both"/>
        <w:rPr>
          <w:rFonts w:ascii="仿宋" w:eastAsia="仿宋" w:hAnsi="仿宋"/>
          <w:b/>
          <w:sz w:val="30"/>
          <w:szCs w:val="30"/>
        </w:rPr>
      </w:pPr>
      <w:r w:rsidRPr="00867844">
        <w:rPr>
          <w:rFonts w:ascii="仿宋" w:eastAsia="仿宋" w:hAnsi="仿宋" w:hint="eastAsia"/>
          <w:b/>
          <w:sz w:val="30"/>
          <w:szCs w:val="30"/>
        </w:rPr>
        <w:t>五、评审原则及成交办法：</w:t>
      </w:r>
    </w:p>
    <w:p w:rsidR="00867844" w:rsidRDefault="00867844" w:rsidP="00867844">
      <w:pPr>
        <w:pStyle w:val="a5"/>
        <w:snapToGrid w:val="0"/>
        <w:ind w:firstLineChars="100" w:firstLine="280"/>
        <w:jc w:val="both"/>
        <w:rPr>
          <w:rFonts w:ascii="仿宋" w:eastAsia="仿宋" w:hAnsi="仿宋" w:cs="仿宋_GB2312"/>
          <w:b/>
          <w:bCs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院内组织谈判专家</w:t>
      </w:r>
      <w:r w:rsidRPr="00867844">
        <w:rPr>
          <w:rFonts w:ascii="仿宋" w:eastAsia="仿宋" w:hAnsi="仿宋" w:hint="eastAsia"/>
          <w:sz w:val="28"/>
          <w:szCs w:val="28"/>
        </w:rPr>
        <w:t>，重点对报价部分予以谈判，以确定最后成交价。报价供应商在报价时不得随意添加、增减及调整相应要求，不得漏报。谈判小组有权根据现场谈判情况，对报价供应商所提供的商务及报价文件、技术文件部分进行调整后继续谈判。</w:t>
      </w:r>
    </w:p>
    <w:p w:rsidR="004D79DE" w:rsidRPr="00867844" w:rsidRDefault="004550DA" w:rsidP="00867844">
      <w:pPr>
        <w:pStyle w:val="a5"/>
        <w:snapToGrid w:val="0"/>
        <w:ind w:firstLineChars="200" w:firstLine="560"/>
        <w:jc w:val="both"/>
        <w:rPr>
          <w:rFonts w:ascii="仿宋" w:eastAsia="仿宋" w:hAnsi="仿宋" w:cs="仿宋_GB2312"/>
          <w:b/>
          <w:bCs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r w:rsidR="00867844">
        <w:rPr>
          <w:rFonts w:ascii="仿宋" w:eastAsia="仿宋" w:hAnsi="仿宋" w:cs="仿宋" w:hint="eastAsia"/>
          <w:sz w:val="28"/>
          <w:szCs w:val="28"/>
        </w:rPr>
        <w:t>谈判</w:t>
      </w:r>
      <w:r>
        <w:rPr>
          <w:rFonts w:ascii="仿宋" w:eastAsia="仿宋" w:hAnsi="仿宋" w:cs="仿宋" w:hint="eastAsia"/>
          <w:sz w:val="28"/>
          <w:szCs w:val="28"/>
        </w:rPr>
        <w:t>结束后，采购结果立即公布</w:t>
      </w:r>
      <w:r w:rsidR="00D515C0">
        <w:rPr>
          <w:rFonts w:ascii="仿宋" w:eastAsia="仿宋" w:hAnsi="仿宋" w:cs="仿宋" w:hint="eastAsia"/>
          <w:sz w:val="28"/>
          <w:szCs w:val="28"/>
        </w:rPr>
        <w:t>,并在我院内、外网公示三个工作日</w:t>
      </w:r>
      <w:r>
        <w:rPr>
          <w:rFonts w:ascii="仿宋" w:eastAsia="仿宋" w:hAnsi="仿宋" w:cs="仿宋" w:hint="eastAsia"/>
          <w:sz w:val="28"/>
          <w:szCs w:val="28"/>
        </w:rPr>
        <w:t>。我院将以书面形式发出《成交通知书》。</w:t>
      </w:r>
    </w:p>
    <w:p w:rsidR="004550DA" w:rsidRPr="004D79DE" w:rsidRDefault="004550DA" w:rsidP="004D79DE">
      <w:pPr>
        <w:pStyle w:val="a5"/>
        <w:snapToGrid w:val="0"/>
        <w:ind w:firstLineChars="200" w:firstLine="560"/>
        <w:jc w:val="both"/>
        <w:rPr>
          <w:rFonts w:ascii="仿宋" w:eastAsia="仿宋" w:hAnsi="仿宋" w:cs="仿宋_GB2312"/>
          <w:shadow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proofErr w:type="gramStart"/>
      <w:r w:rsidR="003044DE">
        <w:rPr>
          <w:rFonts w:ascii="仿宋" w:eastAsia="仿宋" w:hAnsi="仿宋" w:cs="仿宋" w:hint="eastAsia"/>
          <w:sz w:val="28"/>
          <w:szCs w:val="28"/>
        </w:rPr>
        <w:t>供货商</w:t>
      </w:r>
      <w:r>
        <w:rPr>
          <w:rFonts w:ascii="仿宋" w:eastAsia="仿宋" w:hAnsi="仿宋" w:cs="仿宋" w:hint="eastAsia"/>
          <w:sz w:val="28"/>
          <w:szCs w:val="28"/>
        </w:rPr>
        <w:t>凭《成交通知书》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与采购人签订合同，</w:t>
      </w:r>
      <w:r w:rsidR="003044DE">
        <w:rPr>
          <w:rFonts w:ascii="仿宋" w:eastAsia="仿宋" w:hAnsi="仿宋" w:cs="仿宋" w:hint="eastAsia"/>
          <w:sz w:val="28"/>
          <w:szCs w:val="28"/>
        </w:rPr>
        <w:t>采购人改变成交结果或者供货商</w:t>
      </w:r>
      <w:r>
        <w:rPr>
          <w:rFonts w:ascii="仿宋" w:eastAsia="仿宋" w:hAnsi="仿宋" w:cs="仿宋" w:hint="eastAsia"/>
          <w:sz w:val="28"/>
          <w:szCs w:val="28"/>
        </w:rPr>
        <w:t>放弃成交的都应承担法律责任。</w:t>
      </w:r>
    </w:p>
    <w:p w:rsidR="004550DA" w:rsidRDefault="004550DA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r w:rsidR="003044DE">
        <w:rPr>
          <w:rFonts w:ascii="仿宋" w:eastAsia="仿宋" w:hAnsi="仿宋" w:cs="仿宋" w:hint="eastAsia"/>
          <w:sz w:val="28"/>
          <w:szCs w:val="28"/>
        </w:rPr>
        <w:t>供货商</w:t>
      </w:r>
      <w:r>
        <w:rPr>
          <w:rFonts w:ascii="仿宋" w:eastAsia="仿宋" w:hAnsi="仿宋" w:cs="仿宋" w:hint="eastAsia"/>
          <w:sz w:val="28"/>
          <w:szCs w:val="28"/>
        </w:rPr>
        <w:t>无权向他人转让成交项目。</w:t>
      </w:r>
    </w:p>
    <w:p w:rsidR="004550DA" w:rsidRDefault="004D79DE">
      <w:pPr>
        <w:autoSpaceDE w:val="0"/>
        <w:autoSpaceDN w:val="0"/>
        <w:adjustRightInd w:val="0"/>
        <w:spacing w:line="420" w:lineRule="exact"/>
        <w:ind w:firstLine="560"/>
        <w:rPr>
          <w:rFonts w:ascii="仿宋" w:eastAsia="仿宋" w:hAnsi="仿宋" w:cs="仿宋"/>
          <w:b/>
          <w:bCs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六</w:t>
      </w:r>
      <w:r w:rsidR="004550DA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、签订合同</w:t>
      </w:r>
    </w:p>
    <w:p w:rsidR="004550DA" w:rsidRDefault="003044DE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（一）供货商</w:t>
      </w:r>
      <w:r w:rsidR="004550DA">
        <w:rPr>
          <w:rFonts w:ascii="仿宋" w:eastAsia="仿宋" w:hAnsi="仿宋" w:cs="仿宋" w:hint="eastAsia"/>
          <w:sz w:val="28"/>
          <w:szCs w:val="28"/>
        </w:rPr>
        <w:t>自收到《成交通知书》之日起五个工作日内与采购人签订合同。</w:t>
      </w:r>
    </w:p>
    <w:p w:rsidR="004550DA" w:rsidRDefault="003044DE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（二）院内谈判文件，供货商</w:t>
      </w:r>
      <w:r w:rsidR="004550DA">
        <w:rPr>
          <w:rFonts w:ascii="仿宋" w:eastAsia="仿宋" w:hAnsi="仿宋" w:cs="仿宋" w:hint="eastAsia"/>
          <w:sz w:val="28"/>
          <w:szCs w:val="28"/>
        </w:rPr>
        <w:t>的报价文件及其澄清文件等，均作为签订合同的依据。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供货商</w:t>
      </w:r>
      <w:r w:rsidR="004550DA">
        <w:rPr>
          <w:rFonts w:ascii="仿宋" w:eastAsia="仿宋" w:hAnsi="仿宋" w:cs="仿宋" w:hint="eastAsia"/>
          <w:sz w:val="28"/>
          <w:szCs w:val="28"/>
          <w:lang w:val="zh-CN"/>
        </w:rPr>
        <w:t>应按照合同约定履行义务，完成成交项目。</w:t>
      </w:r>
    </w:p>
    <w:p w:rsidR="004550DA" w:rsidRDefault="004550DA">
      <w:pPr>
        <w:autoSpaceDE w:val="0"/>
        <w:autoSpaceDN w:val="0"/>
        <w:adjustRightInd w:val="0"/>
        <w:spacing w:line="420" w:lineRule="exact"/>
        <w:ind w:firstLine="560"/>
        <w:rPr>
          <w:rFonts w:ascii="仿宋_GB2312" w:cs="宋体"/>
          <w:b/>
          <w:bCs/>
          <w:sz w:val="28"/>
          <w:szCs w:val="28"/>
          <w:lang w:val="zh-CN"/>
        </w:rPr>
      </w:pPr>
      <w:r>
        <w:rPr>
          <w:rFonts w:ascii="仿宋_GB2312" w:cs="宋体"/>
          <w:b/>
          <w:bCs/>
          <w:sz w:val="28"/>
          <w:szCs w:val="28"/>
          <w:lang w:val="zh-CN"/>
        </w:rPr>
        <w:t xml:space="preserve">                                        </w:t>
      </w:r>
    </w:p>
    <w:p w:rsidR="004550DA" w:rsidRDefault="004550DA" w:rsidP="00495AC0">
      <w:pPr>
        <w:tabs>
          <w:tab w:val="left" w:pos="2250"/>
        </w:tabs>
        <w:spacing w:line="420" w:lineRule="exact"/>
        <w:ind w:left="2429" w:hangingChars="550" w:hanging="2429"/>
        <w:rPr>
          <w:rFonts w:ascii="仿宋_GB2312" w:cs="宋体"/>
          <w:b/>
          <w:bCs/>
          <w:sz w:val="44"/>
          <w:szCs w:val="44"/>
          <w:lang w:val="zh-CN"/>
        </w:rPr>
        <w:sectPr w:rsidR="004550DA">
          <w:headerReference w:type="default" r:id="rId7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4550DA" w:rsidRDefault="004550DA">
      <w:pPr>
        <w:numPr>
          <w:ilvl w:val="0"/>
          <w:numId w:val="1"/>
        </w:numPr>
        <w:tabs>
          <w:tab w:val="left" w:pos="1440"/>
          <w:tab w:val="left" w:pos="2250"/>
        </w:tabs>
        <w:spacing w:line="420" w:lineRule="exact"/>
        <w:jc w:val="center"/>
        <w:rPr>
          <w:rFonts w:ascii="仿宋_GB2312" w:cs="宋体"/>
          <w:b/>
          <w:bCs/>
          <w:sz w:val="36"/>
          <w:szCs w:val="36"/>
          <w:lang w:val="zh-CN"/>
        </w:rPr>
      </w:pPr>
      <w:r>
        <w:rPr>
          <w:rFonts w:ascii="仿宋_GB2312" w:cs="宋体" w:hint="eastAsia"/>
          <w:b/>
          <w:bCs/>
          <w:sz w:val="36"/>
          <w:szCs w:val="36"/>
          <w:lang w:val="zh-CN"/>
        </w:rPr>
        <w:lastRenderedPageBreak/>
        <w:t>项目技术、数量要求</w:t>
      </w:r>
    </w:p>
    <w:p w:rsidR="004550DA" w:rsidRDefault="004550DA">
      <w:pPr>
        <w:tabs>
          <w:tab w:val="left" w:pos="2250"/>
        </w:tabs>
        <w:spacing w:line="420" w:lineRule="exact"/>
        <w:rPr>
          <w:rFonts w:ascii="仿宋_GB2312" w:cs="宋体"/>
          <w:b/>
          <w:bCs/>
          <w:sz w:val="18"/>
          <w:szCs w:val="18"/>
          <w:lang w:val="zh-CN"/>
        </w:rPr>
      </w:pPr>
    </w:p>
    <w:p w:rsidR="004550DA" w:rsidRPr="00697197" w:rsidRDefault="004550DA">
      <w:pPr>
        <w:tabs>
          <w:tab w:val="left" w:pos="2250"/>
        </w:tabs>
        <w:spacing w:line="420" w:lineRule="exact"/>
        <w:rPr>
          <w:rFonts w:ascii="仿宋" w:eastAsia="仿宋" w:hAnsi="仿宋" w:cs="宋体"/>
          <w:b/>
          <w:bCs/>
          <w:sz w:val="28"/>
          <w:szCs w:val="28"/>
          <w:lang w:val="zh-CN"/>
        </w:rPr>
      </w:pPr>
      <w:r w:rsidRPr="00697197">
        <w:rPr>
          <w:rFonts w:ascii="仿宋" w:eastAsia="仿宋" w:hAnsi="仿宋" w:cs="宋体" w:hint="eastAsia"/>
          <w:b/>
          <w:bCs/>
          <w:sz w:val="28"/>
          <w:szCs w:val="28"/>
          <w:lang w:val="zh-CN"/>
        </w:rPr>
        <w:t>采购项目技术、数量等要求如下：</w:t>
      </w:r>
    </w:p>
    <w:p w:rsidR="00472AEB" w:rsidRPr="00472AEB" w:rsidRDefault="004550DA" w:rsidP="00472AEB">
      <w:pPr>
        <w:spacing w:line="520" w:lineRule="exact"/>
        <w:outlineLvl w:val="0"/>
        <w:rPr>
          <w:rFonts w:ascii="宋体" w:hAnsi="宋体" w:cs="宋体"/>
        </w:rPr>
      </w:pPr>
      <w:r>
        <w:rPr>
          <w:rFonts w:ascii="宋体" w:hAnsi="宋体" w:cs="宋体"/>
        </w:rPr>
        <w:t xml:space="preserve"> </w:t>
      </w:r>
      <w:r w:rsidR="00472AEB">
        <w:rPr>
          <w:rFonts w:hint="eastAsia"/>
        </w:rPr>
        <w:t xml:space="preserve">                                            </w:t>
      </w:r>
    </w:p>
    <w:tbl>
      <w:tblPr>
        <w:tblpPr w:leftFromText="180" w:rightFromText="180" w:vertAnchor="text" w:horzAnchor="margin" w:tblpX="-620" w:tblpY="175"/>
        <w:tblW w:w="80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276"/>
        <w:gridCol w:w="1984"/>
        <w:gridCol w:w="1985"/>
        <w:gridCol w:w="850"/>
        <w:gridCol w:w="1188"/>
      </w:tblGrid>
      <w:tr w:rsidR="00472AEB" w:rsidRPr="00BE3E64" w:rsidTr="00472AEB">
        <w:trPr>
          <w:trHeight w:val="532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技术国别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</w:rPr>
              <w:t>产地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72AEB" w:rsidRPr="00BE3E64" w:rsidTr="00472AEB">
        <w:trPr>
          <w:trHeight w:val="46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有机房控制柜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NICE3000B-4030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苏州汇川，</w:t>
            </w: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30KW</w:t>
            </w: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一体机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472AE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491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电路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主</w:t>
            </w: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苏州汇川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472AE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轿顶检修箱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苏州汇川，含应急电源，对讲子机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472AE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操纵箱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COP-A-18-R2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苏州汇川配套，点阵显示，含语音报站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472AE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呼梯盒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发纹不锈钢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苏州汇</w:t>
            </w:r>
            <w:proofErr w:type="gramStart"/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川配套含</w:t>
            </w:r>
            <w:proofErr w:type="gramEnd"/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点阵显示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36</w:t>
            </w:r>
            <w:r w:rsidR="00472AE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基站层</w:t>
            </w:r>
            <w:proofErr w:type="gramStart"/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呼梯盒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发纹不锈钢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苏州汇</w:t>
            </w:r>
            <w:proofErr w:type="gramStart"/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川配套含</w:t>
            </w:r>
            <w:proofErr w:type="gramEnd"/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点阵显示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随行电缆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TVVBP 18*0.75+2*2P*0.75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上海长顺</w:t>
            </w: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江苏奥力达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260</w:t>
            </w:r>
            <w:r w:rsidR="00472AEB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井道安全电缆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14*0.75+1*0.75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上海长顺</w:t>
            </w: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江苏奥力达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240</w:t>
            </w:r>
            <w:r w:rsidR="00472AEB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门锁电缆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2*0.75+1*0.75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上海长顺</w:t>
            </w: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江苏奥力达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240</w:t>
            </w:r>
            <w:r w:rsidR="00472AEB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通讯电缆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2*2P*0.75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上海长顺</w:t>
            </w: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江苏奥力达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240</w:t>
            </w:r>
            <w:r w:rsidR="00472AEB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分支电缆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轿顶、底坑、机房分支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上海长顺</w:t>
            </w: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江苏奥力达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="00472AE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底坑检修盒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KKB4</w:t>
            </w: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系列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珠海德凌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472AE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底坑急停盒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KKB4</w:t>
            </w: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系列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珠海德凌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472AE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472AE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光电开关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长春汇通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472AE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光电开关支架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472AE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补偿链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260</w:t>
            </w:r>
            <w:r w:rsidR="00472AE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应急平层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472AE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包装运费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125892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472AE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安装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人工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税费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2AEB" w:rsidRPr="00BE3E64" w:rsidTr="00472AEB">
        <w:trPr>
          <w:trHeight w:val="3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电梯</w:t>
            </w:r>
            <w:r w:rsidRPr="00BE3E6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检验费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72AEB" w:rsidRPr="00BE3E64" w:rsidRDefault="00472AEB" w:rsidP="00CC4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710C2" w:rsidRPr="006B09BC" w:rsidRDefault="004710C2">
      <w:pPr>
        <w:tabs>
          <w:tab w:val="left" w:pos="1680"/>
        </w:tabs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3044DE" w:rsidRDefault="004550DA" w:rsidP="00495AC0">
      <w:pPr>
        <w:tabs>
          <w:tab w:val="left" w:pos="1680"/>
        </w:tabs>
        <w:spacing w:line="400" w:lineRule="exact"/>
        <w:ind w:firstLineChars="500" w:firstLine="2209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/>
          <w:b/>
          <w:bCs/>
          <w:sz w:val="44"/>
          <w:szCs w:val="44"/>
        </w:rPr>
        <w:t xml:space="preserve">  </w:t>
      </w:r>
    </w:p>
    <w:p w:rsidR="006B09BC" w:rsidRDefault="006B09BC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6B09BC" w:rsidRDefault="006B09BC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6B09BC" w:rsidRDefault="006B09BC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72AEB" w:rsidP="003044DE">
      <w:pPr>
        <w:tabs>
          <w:tab w:val="left" w:pos="1680"/>
        </w:tabs>
        <w:spacing w:line="400" w:lineRule="exact"/>
        <w:ind w:firstLineChars="500" w:firstLine="1807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472AEB" w:rsidRDefault="004550DA" w:rsidP="00472AEB">
      <w:pPr>
        <w:spacing w:line="500" w:lineRule="exact"/>
        <w:ind w:firstLineChars="700" w:firstLine="2530"/>
        <w:rPr>
          <w:rFonts w:ascii="仿宋" w:eastAsia="仿宋" w:hAnsi="仿宋" w:cs="仿宋"/>
          <w:b/>
          <w:bCs/>
          <w:sz w:val="36"/>
          <w:szCs w:val="36"/>
          <w:lang w:val="zh-CN"/>
        </w:rPr>
      </w:pPr>
      <w:r w:rsidRPr="00697197"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lastRenderedPageBreak/>
        <w:t>第四章</w:t>
      </w:r>
      <w:r w:rsidRPr="00697197">
        <w:rPr>
          <w:rFonts w:ascii="仿宋" w:eastAsia="仿宋" w:hAnsi="仿宋" w:cs="仿宋"/>
          <w:b/>
          <w:bCs/>
          <w:sz w:val="36"/>
          <w:szCs w:val="36"/>
          <w:lang w:val="zh-CN"/>
        </w:rPr>
        <w:t xml:space="preserve"> </w:t>
      </w:r>
      <w:r w:rsidRPr="00697197"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项目商务要求</w:t>
      </w:r>
    </w:p>
    <w:p w:rsidR="00472AEB" w:rsidRDefault="00472AEB" w:rsidP="00472AEB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72AEB" w:rsidRDefault="00472AEB" w:rsidP="00472AEB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1、本大修/改造工程质量应符合国家标准GB7588-2016《电梯制造与安装安全规范》的相关规定，并以此为标准进行验收。</w:t>
      </w:r>
    </w:p>
    <w:p w:rsidR="00472AEB" w:rsidRDefault="00472AEB" w:rsidP="00472AEB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2、自电梯投入使用之日起，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壹年</w:t>
      </w:r>
      <w:r>
        <w:rPr>
          <w:rFonts w:ascii="宋体" w:hAnsi="宋体" w:hint="eastAsia"/>
          <w:color w:val="000000"/>
          <w:sz w:val="28"/>
          <w:szCs w:val="28"/>
        </w:rPr>
        <w:t>内由乙方免费提供被更换的系统或部件，但免费保修期最长时间不超过本销售（大修/改造）合同项目规定的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壹年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472AEB" w:rsidRDefault="00472AEB" w:rsidP="00472AEB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3、乙方明确现场施工人员的安全质量责任，具体量化，责任到人。如发生安全责任事故乙方需全权负责。甲方不承担任何安全责任。</w:t>
      </w:r>
    </w:p>
    <w:p w:rsidR="00472AEB" w:rsidRDefault="00472AEB" w:rsidP="00472AEB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4、维修过程中严格执行公司的施工工艺要求，对每一道工序进行严格把关，并对整机进行全面检查。</w:t>
      </w:r>
    </w:p>
    <w:p w:rsidR="00472AEB" w:rsidRDefault="00472AEB" w:rsidP="00472AEB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5、现场质量负责人组织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本现场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用维修的检验、调试、测量设备的管理，由工程部、调试主管负责全面技术工作，对现场进行全面技术管理，并进行调试，以保证电梯质量。</w:t>
      </w:r>
    </w:p>
    <w:p w:rsidR="00472AEB" w:rsidRDefault="00472AEB" w:rsidP="00472AEB">
      <w:pPr>
        <w:pStyle w:val="a9"/>
        <w:spacing w:line="500" w:lineRule="exact"/>
        <w:ind w:firstLineChars="50" w:firstLine="14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6、乙方签订电梯大修/改造合同后，应该立即组织更换材料的采购，</w:t>
      </w:r>
    </w:p>
    <w:p w:rsidR="00472AEB" w:rsidRDefault="00472AEB" w:rsidP="00472AEB">
      <w:pPr>
        <w:pStyle w:val="a9"/>
        <w:spacing w:line="500" w:lineRule="exact"/>
        <w:ind w:firstLineChars="50" w:firstLine="14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到进场开始施工，施工周期为</w:t>
      </w:r>
      <w:r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10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天。</w:t>
      </w:r>
    </w:p>
    <w:p w:rsidR="00472AEB" w:rsidRDefault="00472AEB" w:rsidP="00472AEB">
      <w:pPr>
        <w:pStyle w:val="a9"/>
        <w:spacing w:line="500" w:lineRule="exact"/>
        <w:ind w:leftChars="0" w:left="0" w:firstLineChars="200" w:firstLine="56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7、</w:t>
      </w:r>
      <w:r w:rsidR="005E775C">
        <w:rPr>
          <w:rFonts w:ascii="宋体" w:hAnsi="宋体" w:hint="eastAsia"/>
          <w:b/>
          <w:bCs/>
          <w:color w:val="000000"/>
          <w:sz w:val="28"/>
          <w:szCs w:val="28"/>
        </w:rPr>
        <w:t>乙方需将本次所更换下的部件交由甲方处理。</w:t>
      </w:r>
    </w:p>
    <w:p w:rsidR="004550DA" w:rsidRPr="00697197" w:rsidRDefault="00472AEB" w:rsidP="00472AEB">
      <w:pPr>
        <w:tabs>
          <w:tab w:val="left" w:pos="1680"/>
        </w:tabs>
        <w:spacing w:line="400" w:lineRule="exact"/>
        <w:rPr>
          <w:rFonts w:ascii="仿宋" w:eastAsia="仿宋" w:hAnsi="仿宋" w:cs="仿宋"/>
          <w:b/>
          <w:bCs/>
          <w:sz w:val="36"/>
          <w:szCs w:val="36"/>
          <w:lang w:val="zh-CN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   8、电梯安装改造的所有手续需由乙方完善并经质监部门的验收合格。</w:t>
      </w:r>
    </w:p>
    <w:p w:rsidR="006B09BC" w:rsidRDefault="006B09BC">
      <w:pPr>
        <w:tabs>
          <w:tab w:val="left" w:pos="540"/>
        </w:tabs>
        <w:snapToGrid w:val="0"/>
        <w:spacing w:line="400" w:lineRule="exact"/>
        <w:outlineLvl w:val="0"/>
        <w:rPr>
          <w:rFonts w:ascii="仿宋" w:eastAsia="仿宋" w:hAnsi="仿宋" w:cs="仿宋"/>
          <w:b/>
          <w:shadow/>
          <w:color w:val="000000" w:themeColor="text1"/>
          <w:kern w:val="0"/>
          <w:sz w:val="28"/>
          <w:szCs w:val="28"/>
        </w:rPr>
      </w:pPr>
    </w:p>
    <w:p w:rsidR="006B09BC" w:rsidRDefault="006B09BC">
      <w:pPr>
        <w:tabs>
          <w:tab w:val="left" w:pos="540"/>
        </w:tabs>
        <w:snapToGrid w:val="0"/>
        <w:spacing w:line="400" w:lineRule="exact"/>
        <w:outlineLvl w:val="0"/>
        <w:rPr>
          <w:rFonts w:ascii="仿宋" w:eastAsia="仿宋" w:hAnsi="仿宋" w:cs="仿宋"/>
          <w:b/>
          <w:shadow/>
          <w:color w:val="000000" w:themeColor="text1"/>
          <w:kern w:val="0"/>
          <w:sz w:val="28"/>
          <w:szCs w:val="28"/>
        </w:rPr>
      </w:pPr>
    </w:p>
    <w:p w:rsidR="00DF0157" w:rsidRPr="006B09BC" w:rsidRDefault="00DF0157">
      <w:pPr>
        <w:tabs>
          <w:tab w:val="left" w:pos="540"/>
        </w:tabs>
        <w:snapToGrid w:val="0"/>
        <w:spacing w:line="400" w:lineRule="exact"/>
        <w:outlineLvl w:val="0"/>
        <w:rPr>
          <w:rFonts w:ascii="仿宋" w:eastAsia="仿宋" w:hAnsi="仿宋" w:cs="仿宋"/>
          <w:b/>
          <w:shadow/>
          <w:color w:val="000000" w:themeColor="text1"/>
          <w:kern w:val="0"/>
          <w:sz w:val="28"/>
          <w:szCs w:val="28"/>
        </w:rPr>
      </w:pPr>
      <w:r w:rsidRPr="006B09BC">
        <w:rPr>
          <w:rFonts w:ascii="仿宋" w:eastAsia="仿宋" w:hAnsi="仿宋" w:cs="仿宋" w:hint="eastAsia"/>
          <w:b/>
          <w:shadow/>
          <w:color w:val="000000" w:themeColor="text1"/>
          <w:kern w:val="0"/>
          <w:sz w:val="28"/>
          <w:szCs w:val="28"/>
        </w:rPr>
        <w:t>本项目为交钥匙工程，质保期2年。</w:t>
      </w:r>
    </w:p>
    <w:p w:rsidR="004550DA" w:rsidRPr="006B09BC" w:rsidRDefault="004550DA">
      <w:pPr>
        <w:tabs>
          <w:tab w:val="left" w:pos="540"/>
        </w:tabs>
        <w:snapToGrid w:val="0"/>
        <w:spacing w:line="400" w:lineRule="exact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r w:rsidRPr="006B09BC">
        <w:rPr>
          <w:rFonts w:ascii="仿宋" w:eastAsia="仿宋" w:hAnsi="仿宋" w:cs="仿宋" w:hint="eastAsia"/>
          <w:b/>
          <w:bCs/>
          <w:sz w:val="28"/>
          <w:szCs w:val="28"/>
        </w:rPr>
        <w:t>五、付款方式</w:t>
      </w:r>
    </w:p>
    <w:p w:rsidR="004550DA" w:rsidRPr="006B09BC" w:rsidRDefault="00697197" w:rsidP="00495AC0">
      <w:pPr>
        <w:tabs>
          <w:tab w:val="left" w:pos="540"/>
        </w:tabs>
        <w:snapToGrid w:val="0"/>
        <w:spacing w:line="400" w:lineRule="exact"/>
        <w:ind w:firstLineChars="200" w:firstLine="562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r w:rsidRPr="006B09BC">
        <w:rPr>
          <w:rFonts w:ascii="仿宋" w:eastAsia="仿宋" w:hAnsi="仿宋" w:cs="仿宋" w:hint="eastAsia"/>
          <w:b/>
          <w:bCs/>
          <w:sz w:val="28"/>
          <w:szCs w:val="28"/>
        </w:rPr>
        <w:t>分二</w:t>
      </w:r>
      <w:r w:rsidR="004550DA" w:rsidRPr="006B09BC">
        <w:rPr>
          <w:rFonts w:ascii="仿宋" w:eastAsia="仿宋" w:hAnsi="仿宋" w:cs="仿宋" w:hint="eastAsia"/>
          <w:b/>
          <w:bCs/>
          <w:sz w:val="28"/>
          <w:szCs w:val="28"/>
        </w:rPr>
        <w:t>次付款：</w:t>
      </w:r>
    </w:p>
    <w:p w:rsidR="00DF0157" w:rsidRPr="006B09BC" w:rsidRDefault="004550DA" w:rsidP="00495AC0">
      <w:pPr>
        <w:tabs>
          <w:tab w:val="left" w:pos="540"/>
        </w:tabs>
        <w:snapToGrid w:val="0"/>
        <w:spacing w:line="400" w:lineRule="exact"/>
        <w:ind w:firstLineChars="200" w:firstLine="562"/>
        <w:outlineLvl w:val="0"/>
        <w:rPr>
          <w:rFonts w:ascii="仿宋" w:eastAsia="仿宋" w:hAnsi="仿宋" w:cs="仿宋"/>
          <w:b/>
          <w:sz w:val="28"/>
          <w:szCs w:val="28"/>
        </w:rPr>
      </w:pPr>
      <w:r w:rsidRPr="006B09BC">
        <w:rPr>
          <w:rFonts w:ascii="仿宋" w:eastAsia="仿宋" w:hAnsi="仿宋" w:cs="仿宋" w:hint="eastAsia"/>
          <w:b/>
          <w:bCs/>
          <w:sz w:val="28"/>
          <w:szCs w:val="28"/>
        </w:rPr>
        <w:t>第一次：</w:t>
      </w:r>
      <w:r w:rsidR="00DF0157" w:rsidRPr="006B09BC">
        <w:rPr>
          <w:rFonts w:ascii="仿宋" w:eastAsia="仿宋" w:hAnsi="仿宋" w:cs="仿宋" w:hint="eastAsia"/>
          <w:b/>
          <w:sz w:val="28"/>
          <w:szCs w:val="28"/>
        </w:rPr>
        <w:t>安装验收完毕凭发票付款90%。</w:t>
      </w:r>
    </w:p>
    <w:p w:rsidR="00DF0157" w:rsidRPr="00891CBD" w:rsidRDefault="00697197" w:rsidP="00891CBD">
      <w:pPr>
        <w:tabs>
          <w:tab w:val="left" w:pos="540"/>
        </w:tabs>
        <w:snapToGrid w:val="0"/>
        <w:spacing w:line="400" w:lineRule="exact"/>
        <w:ind w:firstLineChars="200" w:firstLine="562"/>
        <w:outlineLvl w:val="0"/>
        <w:rPr>
          <w:rFonts w:ascii="仿宋" w:eastAsia="仿宋" w:hAnsi="仿宋" w:cs="仿宋_GB2312"/>
          <w:b/>
          <w:shadow/>
        </w:rPr>
      </w:pPr>
      <w:r w:rsidRPr="006B09BC">
        <w:rPr>
          <w:rFonts w:ascii="仿宋" w:eastAsia="仿宋" w:hAnsi="仿宋" w:cs="仿宋" w:hint="eastAsia"/>
          <w:b/>
          <w:bCs/>
          <w:sz w:val="28"/>
          <w:szCs w:val="28"/>
        </w:rPr>
        <w:t>第二次：</w:t>
      </w:r>
      <w:r w:rsidR="00DF0157" w:rsidRPr="006B09BC">
        <w:rPr>
          <w:rFonts w:ascii="仿宋" w:eastAsia="仿宋" w:hAnsi="仿宋" w:cs="仿宋" w:hint="eastAsia"/>
          <w:b/>
          <w:bCs/>
          <w:sz w:val="28"/>
          <w:szCs w:val="28"/>
        </w:rPr>
        <w:t>签订合同一年后凭发票</w:t>
      </w:r>
      <w:r w:rsidR="00891CBD">
        <w:rPr>
          <w:rFonts w:ascii="仿宋" w:eastAsia="仿宋" w:hAnsi="仿宋" w:cs="仿宋" w:hint="eastAsia"/>
          <w:b/>
          <w:bCs/>
          <w:sz w:val="28"/>
          <w:szCs w:val="28"/>
        </w:rPr>
        <w:t>付剩余10%</w:t>
      </w:r>
      <w:r w:rsidR="002D0AE1"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4710C2" w:rsidRPr="004710C2" w:rsidRDefault="004710C2" w:rsidP="004710C2"/>
    <w:sectPr w:rsidR="004710C2" w:rsidRPr="004710C2" w:rsidSect="004710C2">
      <w:pgSz w:w="12240" w:h="15840"/>
      <w:pgMar w:top="238" w:right="1287" w:bottom="249" w:left="1797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FC4" w:rsidRDefault="00EA3FC4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EA3FC4" w:rsidRDefault="00EA3FC4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FC4" w:rsidRDefault="00EA3FC4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EA3FC4" w:rsidRDefault="00EA3FC4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62" w:rsidRDefault="004B396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CB8"/>
    <w:multiLevelType w:val="hybridMultilevel"/>
    <w:tmpl w:val="EB547A72"/>
    <w:lvl w:ilvl="0" w:tplc="A1EE8E9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3F25579"/>
    <w:multiLevelType w:val="hybridMultilevel"/>
    <w:tmpl w:val="13F25579"/>
    <w:lvl w:ilvl="0" w:tplc="FFFFFFFF">
      <w:start w:val="3"/>
      <w:numFmt w:val="japaneseCounting"/>
      <w:lvlText w:val="第%1章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8DD37CA"/>
    <w:multiLevelType w:val="singleLevel"/>
    <w:tmpl w:val="58DD37C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3">
    <w:nsid w:val="58DD37D5"/>
    <w:multiLevelType w:val="singleLevel"/>
    <w:tmpl w:val="58DD37D5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4">
    <w:nsid w:val="58DD37E0"/>
    <w:multiLevelType w:val="singleLevel"/>
    <w:tmpl w:val="58DD3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DD37EB"/>
    <w:multiLevelType w:val="singleLevel"/>
    <w:tmpl w:val="58DD37E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6">
    <w:nsid w:val="58DD37F6"/>
    <w:multiLevelType w:val="singleLevel"/>
    <w:tmpl w:val="58DD37F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7">
    <w:nsid w:val="58DD3801"/>
    <w:multiLevelType w:val="singleLevel"/>
    <w:tmpl w:val="58DD3801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8">
    <w:nsid w:val="58DD380C"/>
    <w:multiLevelType w:val="singleLevel"/>
    <w:tmpl w:val="58DD380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9">
    <w:nsid w:val="58DD3817"/>
    <w:multiLevelType w:val="singleLevel"/>
    <w:tmpl w:val="58DD3817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0">
    <w:nsid w:val="58DD3822"/>
    <w:multiLevelType w:val="singleLevel"/>
    <w:tmpl w:val="58DD382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11">
    <w:nsid w:val="58DD382D"/>
    <w:multiLevelType w:val="singleLevel"/>
    <w:tmpl w:val="58DD382D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D8D"/>
    <w:rsid w:val="0000226A"/>
    <w:rsid w:val="00006D03"/>
    <w:rsid w:val="00014ECE"/>
    <w:rsid w:val="00017CB7"/>
    <w:rsid w:val="00026CBC"/>
    <w:rsid w:val="00035444"/>
    <w:rsid w:val="000417B0"/>
    <w:rsid w:val="00047424"/>
    <w:rsid w:val="00054407"/>
    <w:rsid w:val="0006047C"/>
    <w:rsid w:val="0006359E"/>
    <w:rsid w:val="000758B0"/>
    <w:rsid w:val="0009254C"/>
    <w:rsid w:val="000B3454"/>
    <w:rsid w:val="000B5D52"/>
    <w:rsid w:val="000C64D8"/>
    <w:rsid w:val="000E4ADB"/>
    <w:rsid w:val="000F006B"/>
    <w:rsid w:val="000F0577"/>
    <w:rsid w:val="000F3133"/>
    <w:rsid w:val="00103B0D"/>
    <w:rsid w:val="001107A6"/>
    <w:rsid w:val="00125892"/>
    <w:rsid w:val="00146E68"/>
    <w:rsid w:val="0015150F"/>
    <w:rsid w:val="001551CD"/>
    <w:rsid w:val="00156124"/>
    <w:rsid w:val="001C0DAD"/>
    <w:rsid w:val="001F0181"/>
    <w:rsid w:val="002649EA"/>
    <w:rsid w:val="00294E87"/>
    <w:rsid w:val="002D0AE1"/>
    <w:rsid w:val="003012EF"/>
    <w:rsid w:val="00303300"/>
    <w:rsid w:val="003044DE"/>
    <w:rsid w:val="0033015B"/>
    <w:rsid w:val="00336603"/>
    <w:rsid w:val="00340B5D"/>
    <w:rsid w:val="00343C98"/>
    <w:rsid w:val="0035369C"/>
    <w:rsid w:val="00362488"/>
    <w:rsid w:val="0037384B"/>
    <w:rsid w:val="0037570B"/>
    <w:rsid w:val="00375BC8"/>
    <w:rsid w:val="00391405"/>
    <w:rsid w:val="003A25A0"/>
    <w:rsid w:val="003B30E7"/>
    <w:rsid w:val="003B4DC6"/>
    <w:rsid w:val="003E4DE8"/>
    <w:rsid w:val="00400777"/>
    <w:rsid w:val="004172C7"/>
    <w:rsid w:val="00422D30"/>
    <w:rsid w:val="00433625"/>
    <w:rsid w:val="004361EA"/>
    <w:rsid w:val="004362C0"/>
    <w:rsid w:val="004550DA"/>
    <w:rsid w:val="004710C2"/>
    <w:rsid w:val="00472AEB"/>
    <w:rsid w:val="00491543"/>
    <w:rsid w:val="00495AC0"/>
    <w:rsid w:val="004A3A4A"/>
    <w:rsid w:val="004B3962"/>
    <w:rsid w:val="004B5844"/>
    <w:rsid w:val="004D79DE"/>
    <w:rsid w:val="004E0D8C"/>
    <w:rsid w:val="004F21F9"/>
    <w:rsid w:val="005227C5"/>
    <w:rsid w:val="0052367E"/>
    <w:rsid w:val="00525187"/>
    <w:rsid w:val="005348C7"/>
    <w:rsid w:val="005A697A"/>
    <w:rsid w:val="005B1C34"/>
    <w:rsid w:val="005C4B39"/>
    <w:rsid w:val="005C7F3A"/>
    <w:rsid w:val="005D6D2E"/>
    <w:rsid w:val="005E775C"/>
    <w:rsid w:val="005F17EA"/>
    <w:rsid w:val="00646DAA"/>
    <w:rsid w:val="006705D6"/>
    <w:rsid w:val="00677A99"/>
    <w:rsid w:val="00685AEE"/>
    <w:rsid w:val="00697197"/>
    <w:rsid w:val="006B09BC"/>
    <w:rsid w:val="006C531D"/>
    <w:rsid w:val="006C6480"/>
    <w:rsid w:val="006D1535"/>
    <w:rsid w:val="006F0D59"/>
    <w:rsid w:val="00726023"/>
    <w:rsid w:val="007316C8"/>
    <w:rsid w:val="007325C3"/>
    <w:rsid w:val="00773D3F"/>
    <w:rsid w:val="00786739"/>
    <w:rsid w:val="00793B57"/>
    <w:rsid w:val="007A65CD"/>
    <w:rsid w:val="007B2ED2"/>
    <w:rsid w:val="007C659D"/>
    <w:rsid w:val="00815A0E"/>
    <w:rsid w:val="00836648"/>
    <w:rsid w:val="008521FD"/>
    <w:rsid w:val="008576BA"/>
    <w:rsid w:val="00867844"/>
    <w:rsid w:val="00873B9B"/>
    <w:rsid w:val="00886D8D"/>
    <w:rsid w:val="00891CBD"/>
    <w:rsid w:val="008A2898"/>
    <w:rsid w:val="008A7DB9"/>
    <w:rsid w:val="008B1567"/>
    <w:rsid w:val="008E4485"/>
    <w:rsid w:val="00903A91"/>
    <w:rsid w:val="0090409B"/>
    <w:rsid w:val="00926B18"/>
    <w:rsid w:val="00932F1E"/>
    <w:rsid w:val="00996FE7"/>
    <w:rsid w:val="009B079E"/>
    <w:rsid w:val="009C3590"/>
    <w:rsid w:val="009D120C"/>
    <w:rsid w:val="009D4182"/>
    <w:rsid w:val="009E0566"/>
    <w:rsid w:val="00A04EAF"/>
    <w:rsid w:val="00A223C3"/>
    <w:rsid w:val="00A362BC"/>
    <w:rsid w:val="00A42068"/>
    <w:rsid w:val="00A53D62"/>
    <w:rsid w:val="00A57EF5"/>
    <w:rsid w:val="00A62934"/>
    <w:rsid w:val="00A7328E"/>
    <w:rsid w:val="00A8135D"/>
    <w:rsid w:val="00A815AB"/>
    <w:rsid w:val="00AA6995"/>
    <w:rsid w:val="00AB776E"/>
    <w:rsid w:val="00AC37DA"/>
    <w:rsid w:val="00AD21B7"/>
    <w:rsid w:val="00AD4199"/>
    <w:rsid w:val="00B05B46"/>
    <w:rsid w:val="00B1573F"/>
    <w:rsid w:val="00B526BD"/>
    <w:rsid w:val="00B66AD4"/>
    <w:rsid w:val="00B80E18"/>
    <w:rsid w:val="00B864F1"/>
    <w:rsid w:val="00BA33F7"/>
    <w:rsid w:val="00BA7D53"/>
    <w:rsid w:val="00BC2F21"/>
    <w:rsid w:val="00C448E6"/>
    <w:rsid w:val="00C45E62"/>
    <w:rsid w:val="00C827B0"/>
    <w:rsid w:val="00C93509"/>
    <w:rsid w:val="00CA146B"/>
    <w:rsid w:val="00CA27B4"/>
    <w:rsid w:val="00CC2F38"/>
    <w:rsid w:val="00CC6316"/>
    <w:rsid w:val="00CE28A8"/>
    <w:rsid w:val="00D515C0"/>
    <w:rsid w:val="00D55E10"/>
    <w:rsid w:val="00D573F0"/>
    <w:rsid w:val="00D96542"/>
    <w:rsid w:val="00D97790"/>
    <w:rsid w:val="00DA0D7C"/>
    <w:rsid w:val="00DC7EA2"/>
    <w:rsid w:val="00DD3F60"/>
    <w:rsid w:val="00DE4FE0"/>
    <w:rsid w:val="00DE59F8"/>
    <w:rsid w:val="00DF0157"/>
    <w:rsid w:val="00E26B07"/>
    <w:rsid w:val="00E26F84"/>
    <w:rsid w:val="00E44CB7"/>
    <w:rsid w:val="00EA3FC4"/>
    <w:rsid w:val="00EC61C8"/>
    <w:rsid w:val="00ED0AD3"/>
    <w:rsid w:val="00ED13F0"/>
    <w:rsid w:val="00EE34BB"/>
    <w:rsid w:val="00EE43C3"/>
    <w:rsid w:val="00EE5699"/>
    <w:rsid w:val="00F07D9A"/>
    <w:rsid w:val="00F2089F"/>
    <w:rsid w:val="00F505CD"/>
    <w:rsid w:val="00F5470A"/>
    <w:rsid w:val="00F62F3A"/>
    <w:rsid w:val="00F8077C"/>
    <w:rsid w:val="00FA5286"/>
    <w:rsid w:val="00FC44A2"/>
    <w:rsid w:val="00FD02DB"/>
    <w:rsid w:val="00FD17AD"/>
    <w:rsid w:val="00FD2B87"/>
    <w:rsid w:val="00FE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 w:qFormat="0"/>
    <w:lsdException w:name="footer" w:unhideWhenUsed="1" w:qFormat="0"/>
    <w:lsdException w:name="caption" w:semiHidden="1" w:unhideWhenUsed="1"/>
    <w:lsdException w:name="Default Paragraph Font" w:unhideWhenUsed="1" w:qFormat="0"/>
    <w:lsdException w:name="Body Text Indent 2" w:unhideWhenUsed="1" w:qFormat="0"/>
    <w:lsdException w:name="Plain Text" w:unhideWhenUsed="1" w:qFormat="0"/>
    <w:lsdException w:name="HTML Top of Form" w:semiHidden="1" w:unhideWhenUsed="1" w:qFormat="0"/>
    <w:lsdException w:name="HTML Bottom of Form" w:semiHidden="1" w:unhideWhenUsed="1" w:qFormat="0"/>
    <w:lsdException w:name="Normal (Web)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4F21F9"/>
    <w:pPr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F21F9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sid w:val="004F21F9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F2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F21F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F21F9"/>
    <w:rPr>
      <w:rFonts w:cs="Times New Roman"/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4F21F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locked/>
    <w:rsid w:val="004F21F9"/>
    <w:rPr>
      <w:rFonts w:ascii="宋体" w:hAnsi="Courier New" w:cs="Courier New"/>
      <w:sz w:val="21"/>
      <w:szCs w:val="21"/>
    </w:rPr>
  </w:style>
  <w:style w:type="paragraph" w:styleId="2">
    <w:name w:val="Body Text Indent 2"/>
    <w:basedOn w:val="a"/>
    <w:link w:val="2Char"/>
    <w:uiPriority w:val="99"/>
    <w:unhideWhenUsed/>
    <w:rsid w:val="004F21F9"/>
    <w:pPr>
      <w:spacing w:after="120" w:line="480" w:lineRule="auto"/>
      <w:ind w:leftChars="200" w:left="20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4F21F9"/>
    <w:rPr>
      <w:rFonts w:cs="Times New Roman"/>
      <w:sz w:val="21"/>
      <w:szCs w:val="21"/>
    </w:rPr>
  </w:style>
  <w:style w:type="paragraph" w:styleId="a6">
    <w:name w:val="Normal (Web)"/>
    <w:basedOn w:val="a"/>
    <w:uiPriority w:val="99"/>
    <w:unhideWhenUsed/>
    <w:rsid w:val="004F21F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A57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57EF5"/>
    <w:rPr>
      <w:rFonts w:ascii="宋体" w:hAnsi="宋体" w:cs="宋体"/>
      <w:sz w:val="24"/>
      <w:szCs w:val="24"/>
    </w:rPr>
  </w:style>
  <w:style w:type="character" w:styleId="a7">
    <w:name w:val="Hyperlink"/>
    <w:basedOn w:val="a0"/>
    <w:uiPriority w:val="99"/>
    <w:qFormat/>
    <w:rsid w:val="00A8135D"/>
    <w:rPr>
      <w:color w:val="0000FF" w:themeColor="hyperlink"/>
      <w:u w:val="single"/>
    </w:rPr>
  </w:style>
  <w:style w:type="table" w:styleId="a8">
    <w:name w:val="Table Grid"/>
    <w:basedOn w:val="a1"/>
    <w:uiPriority w:val="99"/>
    <w:qFormat/>
    <w:rsid w:val="00ED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Char2"/>
    <w:uiPriority w:val="99"/>
    <w:qFormat/>
    <w:rsid w:val="00472AEB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uiPriority w:val="99"/>
    <w:rsid w:val="00472AEB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426</Words>
  <Characters>2431</Characters>
  <Application>Microsoft Office Word</Application>
  <DocSecurity>0</DocSecurity>
  <Lines>20</Lines>
  <Paragraphs>5</Paragraphs>
  <ScaleCrop>false</ScaleCrop>
  <Company>CHINA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2020-04-17T00:52:00Z</cp:lastPrinted>
  <dcterms:created xsi:type="dcterms:W3CDTF">2018-08-01T01:46:00Z</dcterms:created>
  <dcterms:modified xsi:type="dcterms:W3CDTF">2020-04-17T00:54:00Z</dcterms:modified>
</cp:coreProperties>
</file>